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E7C8" w14:textId="548648C4" w:rsidR="00CA7C12" w:rsidRDefault="00CA7C12" w:rsidP="00CA7C12">
      <w:pPr>
        <w:pStyle w:val="BodyText"/>
        <w:tabs>
          <w:tab w:val="left" w:pos="840"/>
        </w:tabs>
        <w:spacing w:line="245" w:lineRule="exact"/>
        <w:ind w:left="0" w:firstLine="0"/>
        <w:rPr>
          <w:rFonts w:cs="Arial"/>
          <w:sz w:val="22"/>
          <w:szCs w:val="22"/>
        </w:rPr>
      </w:pPr>
    </w:p>
    <w:p w14:paraId="3EA2628B" w14:textId="76AB3214" w:rsidR="0067795D" w:rsidRDefault="0067795D" w:rsidP="00CA7C12">
      <w:pPr>
        <w:pStyle w:val="BodyText"/>
        <w:tabs>
          <w:tab w:val="left" w:pos="840"/>
        </w:tabs>
        <w:spacing w:line="245" w:lineRule="exact"/>
        <w:ind w:left="0" w:firstLine="0"/>
        <w:rPr>
          <w:rFonts w:cs="Arial"/>
          <w:sz w:val="22"/>
          <w:szCs w:val="22"/>
        </w:rPr>
      </w:pPr>
    </w:p>
    <w:p w14:paraId="20AD2353" w14:textId="65AC2877" w:rsidR="0067795D" w:rsidRDefault="0067795D" w:rsidP="00CA7C12">
      <w:pPr>
        <w:pStyle w:val="BodyText"/>
        <w:tabs>
          <w:tab w:val="left" w:pos="840"/>
        </w:tabs>
        <w:spacing w:line="245" w:lineRule="exact"/>
        <w:ind w:left="0" w:firstLine="0"/>
        <w:rPr>
          <w:rFonts w:cs="Arial"/>
          <w:sz w:val="22"/>
          <w:szCs w:val="22"/>
        </w:rPr>
      </w:pPr>
      <w:r>
        <w:rPr>
          <w:rFonts w:cs="Arial"/>
          <w:sz w:val="22"/>
          <w:szCs w:val="22"/>
        </w:rPr>
        <w:t xml:space="preserve">Attendees: Gwen D’Elia, Dave </w:t>
      </w:r>
      <w:proofErr w:type="spellStart"/>
      <w:r>
        <w:rPr>
          <w:rFonts w:cs="Arial"/>
          <w:sz w:val="22"/>
          <w:szCs w:val="22"/>
        </w:rPr>
        <w:t>Korman</w:t>
      </w:r>
      <w:proofErr w:type="spellEnd"/>
      <w:r>
        <w:rPr>
          <w:rFonts w:cs="Arial"/>
          <w:sz w:val="22"/>
          <w:szCs w:val="22"/>
        </w:rPr>
        <w:t xml:space="preserve">, Turner Rafter, Katie Princo, Christina Beck, Sarah Wallace, Rick </w:t>
      </w:r>
      <w:proofErr w:type="spellStart"/>
      <w:r>
        <w:rPr>
          <w:rFonts w:cs="Arial"/>
          <w:sz w:val="22"/>
          <w:szCs w:val="22"/>
        </w:rPr>
        <w:t>Rowcotsky</w:t>
      </w:r>
      <w:proofErr w:type="spellEnd"/>
      <w:r>
        <w:rPr>
          <w:rFonts w:cs="Arial"/>
          <w:sz w:val="22"/>
          <w:szCs w:val="22"/>
        </w:rPr>
        <w:t>, Elisha Garza, Jen D’Angelo</w:t>
      </w:r>
      <w:r w:rsidR="00C652DF">
        <w:rPr>
          <w:rFonts w:cs="Arial"/>
          <w:sz w:val="22"/>
          <w:szCs w:val="22"/>
        </w:rPr>
        <w:t>, Jessica Tharp</w:t>
      </w:r>
      <w:r>
        <w:rPr>
          <w:rFonts w:cs="Arial"/>
          <w:sz w:val="22"/>
          <w:szCs w:val="22"/>
        </w:rPr>
        <w:t>. Excused: Ashley Eschler, Grace Shattuck</w:t>
      </w:r>
    </w:p>
    <w:p w14:paraId="22D6BB06" w14:textId="77777777" w:rsidR="00CA7C12" w:rsidRDefault="00CA7C12" w:rsidP="00CA7C12">
      <w:pPr>
        <w:pStyle w:val="BodyText"/>
        <w:tabs>
          <w:tab w:val="left" w:pos="840"/>
        </w:tabs>
        <w:spacing w:line="245" w:lineRule="exact"/>
        <w:ind w:left="0" w:firstLine="0"/>
        <w:rPr>
          <w:rFonts w:cs="Arial"/>
          <w:sz w:val="22"/>
          <w:szCs w:val="22"/>
        </w:rPr>
      </w:pPr>
    </w:p>
    <w:p w14:paraId="22D1A714" w14:textId="77777777" w:rsidR="00CA7C12" w:rsidRPr="00CB1BE6" w:rsidRDefault="00CA7C12" w:rsidP="00CA7C12">
      <w:pPr>
        <w:pStyle w:val="BodyText"/>
        <w:tabs>
          <w:tab w:val="left" w:pos="840"/>
        </w:tabs>
        <w:spacing w:line="245" w:lineRule="exact"/>
        <w:ind w:left="0" w:firstLine="0"/>
        <w:rPr>
          <w:rFonts w:cs="Arial"/>
          <w:sz w:val="22"/>
          <w:szCs w:val="22"/>
        </w:rPr>
      </w:pPr>
      <w:r>
        <w:rPr>
          <w:rFonts w:cs="Arial"/>
          <w:sz w:val="22"/>
          <w:szCs w:val="22"/>
        </w:rPr>
        <w:t>9</w:t>
      </w:r>
      <w:r w:rsidRPr="001C015A">
        <w:rPr>
          <w:rFonts w:cs="Arial"/>
          <w:sz w:val="22"/>
          <w:szCs w:val="22"/>
        </w:rPr>
        <w:t xml:space="preserve">:00 AM </w:t>
      </w:r>
      <w:r>
        <w:rPr>
          <w:rFonts w:cs="Arial"/>
          <w:sz w:val="22"/>
          <w:szCs w:val="22"/>
        </w:rPr>
        <w:t>Call to Order</w:t>
      </w:r>
    </w:p>
    <w:p w14:paraId="60037232" w14:textId="06C2335C" w:rsidR="00CA7C12" w:rsidRDefault="00CA7C12" w:rsidP="00CA7C12">
      <w:pPr>
        <w:pStyle w:val="BodyText"/>
        <w:numPr>
          <w:ilvl w:val="0"/>
          <w:numId w:val="2"/>
        </w:numPr>
        <w:tabs>
          <w:tab w:val="left" w:pos="840"/>
        </w:tabs>
        <w:spacing w:line="245" w:lineRule="exact"/>
        <w:rPr>
          <w:rFonts w:cs="Arial"/>
          <w:sz w:val="22"/>
          <w:szCs w:val="22"/>
        </w:rPr>
      </w:pPr>
      <w:r>
        <w:rPr>
          <w:rFonts w:cs="Arial"/>
          <w:sz w:val="22"/>
          <w:szCs w:val="22"/>
        </w:rPr>
        <w:t>Roll Call</w:t>
      </w:r>
    </w:p>
    <w:p w14:paraId="633911E8" w14:textId="0781C0DF" w:rsidR="00C94C9F" w:rsidRDefault="0083122D" w:rsidP="00C94C9F">
      <w:pPr>
        <w:pStyle w:val="BodyText"/>
        <w:numPr>
          <w:ilvl w:val="1"/>
          <w:numId w:val="2"/>
        </w:numPr>
        <w:tabs>
          <w:tab w:val="left" w:pos="840"/>
        </w:tabs>
        <w:spacing w:line="245" w:lineRule="exact"/>
        <w:rPr>
          <w:rFonts w:cs="Arial"/>
          <w:sz w:val="22"/>
          <w:szCs w:val="22"/>
        </w:rPr>
      </w:pPr>
      <w:r>
        <w:rPr>
          <w:rFonts w:cs="Arial"/>
          <w:sz w:val="22"/>
          <w:szCs w:val="22"/>
        </w:rPr>
        <w:t>Gwen c</w:t>
      </w:r>
      <w:r w:rsidR="00C94C9F">
        <w:rPr>
          <w:rFonts w:cs="Arial"/>
          <w:sz w:val="22"/>
          <w:szCs w:val="22"/>
        </w:rPr>
        <w:t>alled to order at 9:03</w:t>
      </w:r>
    </w:p>
    <w:p w14:paraId="7F40D063" w14:textId="41526CA1" w:rsidR="00CA7C12" w:rsidRDefault="00CA7C12" w:rsidP="00CA7C12">
      <w:pPr>
        <w:pStyle w:val="BodyText"/>
        <w:numPr>
          <w:ilvl w:val="0"/>
          <w:numId w:val="2"/>
        </w:numPr>
        <w:tabs>
          <w:tab w:val="left" w:pos="840"/>
        </w:tabs>
        <w:spacing w:line="245" w:lineRule="exact"/>
        <w:rPr>
          <w:rFonts w:cs="Arial"/>
          <w:sz w:val="22"/>
          <w:szCs w:val="22"/>
        </w:rPr>
      </w:pPr>
      <w:r>
        <w:rPr>
          <w:rFonts w:cs="Arial"/>
          <w:sz w:val="22"/>
          <w:szCs w:val="22"/>
        </w:rPr>
        <w:t>Approval of Agenda and Minutes</w:t>
      </w:r>
    </w:p>
    <w:p w14:paraId="193B976C" w14:textId="186D00C9" w:rsidR="0083122D" w:rsidRDefault="0083122D" w:rsidP="0083122D">
      <w:pPr>
        <w:pStyle w:val="BodyText"/>
        <w:numPr>
          <w:ilvl w:val="0"/>
          <w:numId w:val="2"/>
        </w:numPr>
        <w:tabs>
          <w:tab w:val="left" w:pos="840"/>
        </w:tabs>
        <w:spacing w:line="245" w:lineRule="exact"/>
        <w:rPr>
          <w:rFonts w:cs="Arial"/>
          <w:sz w:val="22"/>
          <w:szCs w:val="22"/>
        </w:rPr>
      </w:pPr>
      <w:r>
        <w:rPr>
          <w:rFonts w:cs="Arial"/>
          <w:sz w:val="22"/>
          <w:szCs w:val="22"/>
        </w:rPr>
        <w:t xml:space="preserve">Gwen motioned for unanimous consent to approve the minutes from </w:t>
      </w:r>
      <w:r>
        <w:rPr>
          <w:rFonts w:cs="Arial"/>
          <w:sz w:val="22"/>
          <w:szCs w:val="22"/>
        </w:rPr>
        <w:t>January</w:t>
      </w:r>
      <w:r>
        <w:rPr>
          <w:rFonts w:cs="Arial"/>
          <w:sz w:val="22"/>
          <w:szCs w:val="22"/>
        </w:rPr>
        <w:t xml:space="preserve"> and agenda for </w:t>
      </w:r>
      <w:r>
        <w:rPr>
          <w:rFonts w:cs="Arial"/>
          <w:sz w:val="22"/>
          <w:szCs w:val="22"/>
        </w:rPr>
        <w:t>February</w:t>
      </w:r>
      <w:r>
        <w:rPr>
          <w:rFonts w:cs="Arial"/>
          <w:sz w:val="22"/>
          <w:szCs w:val="22"/>
        </w:rPr>
        <w:t xml:space="preserve">; no one was </w:t>
      </w:r>
      <w:proofErr w:type="gramStart"/>
      <w:r>
        <w:rPr>
          <w:rFonts w:cs="Arial"/>
          <w:sz w:val="22"/>
          <w:szCs w:val="22"/>
        </w:rPr>
        <w:t>opposed</w:t>
      </w:r>
      <w:proofErr w:type="gramEnd"/>
    </w:p>
    <w:p w14:paraId="74875934" w14:textId="77777777" w:rsidR="00CA7C12" w:rsidRDefault="00CA7C12" w:rsidP="00CA7C12">
      <w:pPr>
        <w:pStyle w:val="BodyText"/>
        <w:tabs>
          <w:tab w:val="left" w:pos="840"/>
        </w:tabs>
        <w:spacing w:line="245" w:lineRule="exact"/>
        <w:ind w:left="0" w:firstLine="0"/>
        <w:rPr>
          <w:rFonts w:cs="Arial"/>
          <w:sz w:val="22"/>
          <w:szCs w:val="22"/>
        </w:rPr>
      </w:pPr>
    </w:p>
    <w:p w14:paraId="077607D2" w14:textId="0B800D07" w:rsidR="00CA7C12" w:rsidRDefault="00CA7C12" w:rsidP="00CA7C12">
      <w:pPr>
        <w:rPr>
          <w:rFonts w:ascii="Arial" w:eastAsia="Arial" w:hAnsi="Arial" w:cs="Arial"/>
        </w:rPr>
      </w:pPr>
      <w:r>
        <w:rPr>
          <w:rFonts w:ascii="Arial" w:eastAsia="Arial" w:hAnsi="Arial" w:cs="Arial"/>
        </w:rPr>
        <w:t>9:05 AM Icebreaker –</w:t>
      </w:r>
      <w:r w:rsidR="00356A57">
        <w:rPr>
          <w:rFonts w:ascii="Arial" w:eastAsia="Arial" w:hAnsi="Arial" w:cs="Arial"/>
        </w:rPr>
        <w:t xml:space="preserve"> </w:t>
      </w:r>
      <w:r w:rsidR="00DC4080">
        <w:rPr>
          <w:rFonts w:ascii="Arial" w:eastAsia="Arial" w:hAnsi="Arial" w:cs="Arial"/>
        </w:rPr>
        <w:t>Jen D’Angelo</w:t>
      </w:r>
    </w:p>
    <w:p w14:paraId="4A8087C7" w14:textId="18A43A06" w:rsidR="00C652DF" w:rsidRPr="00C652DF" w:rsidRDefault="00C652DF" w:rsidP="00C652DF">
      <w:pPr>
        <w:pStyle w:val="ListParagraph"/>
        <w:numPr>
          <w:ilvl w:val="0"/>
          <w:numId w:val="2"/>
        </w:numPr>
        <w:rPr>
          <w:rFonts w:ascii="Arial" w:eastAsia="Arial" w:hAnsi="Arial" w:cs="Arial"/>
        </w:rPr>
      </w:pPr>
      <w:r>
        <w:rPr>
          <w:rFonts w:ascii="Arial" w:eastAsia="Arial" w:hAnsi="Arial" w:cs="Arial"/>
        </w:rPr>
        <w:t xml:space="preserve">Jen led SSC through a Mad Libs </w:t>
      </w:r>
      <w:proofErr w:type="gramStart"/>
      <w:r>
        <w:rPr>
          <w:rFonts w:ascii="Arial" w:eastAsia="Arial" w:hAnsi="Arial" w:cs="Arial"/>
        </w:rPr>
        <w:t>exercise</w:t>
      </w:r>
      <w:proofErr w:type="gramEnd"/>
    </w:p>
    <w:p w14:paraId="1A078444" w14:textId="77777777" w:rsidR="00CA7C12" w:rsidRDefault="00CA7C12" w:rsidP="00CA7C12">
      <w:pPr>
        <w:rPr>
          <w:rFonts w:ascii="Arial" w:eastAsia="Arial" w:hAnsi="Arial" w:cs="Arial"/>
        </w:rPr>
      </w:pPr>
    </w:p>
    <w:p w14:paraId="2D69E6F1" w14:textId="59A9920F" w:rsidR="00CA7C12" w:rsidRDefault="00CA7C12" w:rsidP="00CA7C12">
      <w:pPr>
        <w:rPr>
          <w:rFonts w:ascii="Arial" w:eastAsia="Arial" w:hAnsi="Arial" w:cs="Arial"/>
        </w:rPr>
      </w:pPr>
      <w:r>
        <w:rPr>
          <w:rFonts w:ascii="Arial" w:eastAsia="Arial" w:hAnsi="Arial" w:cs="Arial"/>
        </w:rPr>
        <w:t>9:</w:t>
      </w:r>
      <w:r w:rsidR="00356A57">
        <w:rPr>
          <w:rFonts w:ascii="Arial" w:eastAsia="Arial" w:hAnsi="Arial" w:cs="Arial"/>
        </w:rPr>
        <w:t>15</w:t>
      </w:r>
      <w:r>
        <w:rPr>
          <w:rFonts w:ascii="Arial" w:eastAsia="Arial" w:hAnsi="Arial" w:cs="Arial"/>
        </w:rPr>
        <w:t xml:space="preserve"> AM Treasurer’s Update – Grace Shattuck</w:t>
      </w:r>
    </w:p>
    <w:p w14:paraId="595532CC" w14:textId="1EE02512" w:rsidR="0067795D" w:rsidRDefault="00F55665" w:rsidP="0067795D">
      <w:pPr>
        <w:pStyle w:val="ListParagraph"/>
        <w:numPr>
          <w:ilvl w:val="0"/>
          <w:numId w:val="2"/>
        </w:numPr>
        <w:rPr>
          <w:rFonts w:ascii="Arial" w:eastAsia="Arial" w:hAnsi="Arial" w:cs="Arial"/>
        </w:rPr>
      </w:pPr>
      <w:r>
        <w:rPr>
          <w:rFonts w:ascii="Arial" w:eastAsia="Arial" w:hAnsi="Arial" w:cs="Arial"/>
        </w:rPr>
        <w:t xml:space="preserve">Have $6,884.61 left in our budget. </w:t>
      </w:r>
      <w:r w:rsidR="00BC3323">
        <w:rPr>
          <w:rFonts w:ascii="Arial" w:eastAsia="Arial" w:hAnsi="Arial" w:cs="Arial"/>
        </w:rPr>
        <w:t xml:space="preserve">Remaining events and their budgets: Supervisor lunch ($700), Carnival ($1,750), Staff Appreciation Lunch/Breakfast ($1,750) and SSC Retreat ($1,500). </w:t>
      </w:r>
      <w:r w:rsidR="0067795D">
        <w:rPr>
          <w:rFonts w:ascii="Arial" w:eastAsia="Arial" w:hAnsi="Arial" w:cs="Arial"/>
        </w:rPr>
        <w:t xml:space="preserve">These are flexible and a rough allocation. If we don’t have the carnival, we can move that budget toward the retreat.  After these expenses, we still have money </w:t>
      </w:r>
      <w:r w:rsidR="00C94C9F">
        <w:rPr>
          <w:rFonts w:ascii="Arial" w:eastAsia="Arial" w:hAnsi="Arial" w:cs="Arial"/>
        </w:rPr>
        <w:t>that has not been allocated.</w:t>
      </w:r>
    </w:p>
    <w:p w14:paraId="55F1B428" w14:textId="3702F761" w:rsidR="00C94C9F" w:rsidRDefault="00C94C9F" w:rsidP="0067795D">
      <w:pPr>
        <w:pStyle w:val="ListParagraph"/>
        <w:numPr>
          <w:ilvl w:val="0"/>
          <w:numId w:val="2"/>
        </w:numPr>
        <w:rPr>
          <w:rFonts w:ascii="Arial" w:eastAsia="Arial" w:hAnsi="Arial" w:cs="Arial"/>
        </w:rPr>
      </w:pPr>
      <w:r>
        <w:rPr>
          <w:rFonts w:ascii="Arial" w:eastAsia="Arial" w:hAnsi="Arial" w:cs="Arial"/>
        </w:rPr>
        <w:t>How do we keep Staff Appreciation Event inclusive for remote employees? Gift cards will hit the employee’s W2.  It is possible to work directly with a vendor (such as Panera) to provide a code. We have about $5 per person which wouldn’t cover a lunch.</w:t>
      </w:r>
    </w:p>
    <w:p w14:paraId="1DE21F92" w14:textId="5B2FEA6D" w:rsidR="00C94C9F" w:rsidRDefault="00C94C9F" w:rsidP="0067795D">
      <w:pPr>
        <w:pStyle w:val="ListParagraph"/>
        <w:numPr>
          <w:ilvl w:val="0"/>
          <w:numId w:val="2"/>
        </w:numPr>
        <w:rPr>
          <w:rFonts w:ascii="Arial" w:eastAsia="Arial" w:hAnsi="Arial" w:cs="Arial"/>
        </w:rPr>
      </w:pPr>
      <w:r>
        <w:rPr>
          <w:rFonts w:ascii="Arial" w:eastAsia="Arial" w:hAnsi="Arial" w:cs="Arial"/>
        </w:rPr>
        <w:t xml:space="preserve">Dates for Staff Appreciation Lunch, had tentatively planned for March 1 but that will not work for much of leadership. </w:t>
      </w:r>
      <w:r w:rsidR="00BC3323">
        <w:rPr>
          <w:rFonts w:ascii="Arial" w:eastAsia="Arial" w:hAnsi="Arial" w:cs="Arial"/>
        </w:rPr>
        <w:t>(More discussion about Appreciation Lunch/Breakfast under the Events Committee Section)</w:t>
      </w:r>
    </w:p>
    <w:p w14:paraId="0C51798D" w14:textId="560DFF02" w:rsidR="00BC3323" w:rsidRDefault="00BC3323" w:rsidP="00BC3323">
      <w:pPr>
        <w:pStyle w:val="ListParagraph"/>
        <w:numPr>
          <w:ilvl w:val="1"/>
          <w:numId w:val="2"/>
        </w:numPr>
        <w:rPr>
          <w:rFonts w:ascii="Arial" w:eastAsia="Arial" w:hAnsi="Arial" w:cs="Arial"/>
        </w:rPr>
      </w:pPr>
      <w:r>
        <w:rPr>
          <w:rFonts w:ascii="Arial" w:eastAsia="Arial" w:hAnsi="Arial" w:cs="Arial"/>
          <w:b/>
          <w:bCs/>
          <w:color w:val="FF0000"/>
        </w:rPr>
        <w:t xml:space="preserve">Action Item: </w:t>
      </w:r>
      <w:r w:rsidRPr="0083122D">
        <w:rPr>
          <w:rFonts w:ascii="Arial" w:eastAsia="Arial" w:hAnsi="Arial" w:cs="Arial"/>
          <w:color w:val="FF0000"/>
        </w:rPr>
        <w:t>Determine best day for Appreciation Lunch/Breakfast</w:t>
      </w:r>
    </w:p>
    <w:p w14:paraId="07D90FB2" w14:textId="1AB1709E" w:rsidR="00C94C9F" w:rsidRDefault="00C94C9F" w:rsidP="0067795D">
      <w:pPr>
        <w:pStyle w:val="ListParagraph"/>
        <w:numPr>
          <w:ilvl w:val="0"/>
          <w:numId w:val="2"/>
        </w:numPr>
        <w:rPr>
          <w:rFonts w:ascii="Arial" w:eastAsia="Arial" w:hAnsi="Arial" w:cs="Arial"/>
        </w:rPr>
      </w:pPr>
      <w:r>
        <w:rPr>
          <w:rFonts w:ascii="Arial" w:eastAsia="Arial" w:hAnsi="Arial" w:cs="Arial"/>
        </w:rPr>
        <w:t xml:space="preserve">Student employee appreciation. Student employees have been included in the past through gift baskets with non-perishable food gifts and holding seminars. $150 allocated towards students.  Jen </w:t>
      </w:r>
      <w:r w:rsidR="00C652DF">
        <w:rPr>
          <w:rFonts w:ascii="Arial" w:eastAsia="Arial" w:hAnsi="Arial" w:cs="Arial"/>
        </w:rPr>
        <w:t xml:space="preserve">confirmed that we have 17 students. Katie offered to poll student employees in Advancement to see what might be of interest to them. Even a little gesture can go a long way, perhaps cards signed by Todd and Gwen with a small gift. </w:t>
      </w:r>
    </w:p>
    <w:p w14:paraId="2FEA217D" w14:textId="06070C25" w:rsidR="00C652DF" w:rsidRPr="00BC3323" w:rsidRDefault="00C652DF" w:rsidP="00C652DF">
      <w:pPr>
        <w:pStyle w:val="ListParagraph"/>
        <w:numPr>
          <w:ilvl w:val="1"/>
          <w:numId w:val="2"/>
        </w:numPr>
        <w:rPr>
          <w:rFonts w:ascii="Arial" w:eastAsia="Arial" w:hAnsi="Arial" w:cs="Arial"/>
          <w:b/>
          <w:bCs/>
          <w:color w:val="FF0000"/>
        </w:rPr>
      </w:pPr>
      <w:r w:rsidRPr="00BC3323">
        <w:rPr>
          <w:rFonts w:ascii="Arial" w:eastAsia="Arial" w:hAnsi="Arial" w:cs="Arial"/>
          <w:b/>
          <w:bCs/>
          <w:color w:val="FF0000"/>
        </w:rPr>
        <w:t>A</w:t>
      </w:r>
      <w:r w:rsidR="00BC3323" w:rsidRPr="00BC3323">
        <w:rPr>
          <w:rFonts w:ascii="Arial" w:eastAsia="Arial" w:hAnsi="Arial" w:cs="Arial"/>
          <w:b/>
          <w:bCs/>
          <w:color w:val="FF0000"/>
        </w:rPr>
        <w:t>ction Item:</w:t>
      </w:r>
      <w:r w:rsidR="00BC3323">
        <w:rPr>
          <w:rFonts w:ascii="Arial" w:eastAsia="Arial" w:hAnsi="Arial" w:cs="Arial"/>
          <w:b/>
          <w:bCs/>
          <w:color w:val="FF0000"/>
        </w:rPr>
        <w:t xml:space="preserve"> </w:t>
      </w:r>
      <w:r w:rsidR="00BC3323" w:rsidRPr="0083122D">
        <w:rPr>
          <w:rFonts w:ascii="Arial" w:eastAsia="Arial" w:hAnsi="Arial" w:cs="Arial"/>
          <w:color w:val="FF0000"/>
        </w:rPr>
        <w:t xml:space="preserve">Determine how we want to handle student employee </w:t>
      </w:r>
      <w:proofErr w:type="gramStart"/>
      <w:r w:rsidR="00BC3323" w:rsidRPr="0083122D">
        <w:rPr>
          <w:rFonts w:ascii="Arial" w:eastAsia="Arial" w:hAnsi="Arial" w:cs="Arial"/>
          <w:color w:val="FF0000"/>
        </w:rPr>
        <w:t>recognition</w:t>
      </w:r>
      <w:proofErr w:type="gramEnd"/>
    </w:p>
    <w:p w14:paraId="52CD74E8" w14:textId="77777777" w:rsidR="00CA7C12" w:rsidRDefault="00CA7C12" w:rsidP="00CA7C12">
      <w:pPr>
        <w:rPr>
          <w:rFonts w:ascii="Arial" w:eastAsia="Arial" w:hAnsi="Arial" w:cs="Arial"/>
        </w:rPr>
      </w:pPr>
    </w:p>
    <w:p w14:paraId="0FFC4FDC" w14:textId="0608F36C" w:rsidR="00A0408D" w:rsidRDefault="00A0408D" w:rsidP="00A0408D">
      <w:pPr>
        <w:pStyle w:val="BodyText"/>
        <w:ind w:left="0" w:right="20" w:firstLine="0"/>
        <w:rPr>
          <w:rFonts w:cs="Arial"/>
          <w:sz w:val="22"/>
          <w:szCs w:val="22"/>
        </w:rPr>
      </w:pPr>
      <w:r>
        <w:rPr>
          <w:rFonts w:cs="Arial"/>
          <w:sz w:val="22"/>
          <w:szCs w:val="22"/>
        </w:rPr>
        <w:t>9:25 AM UCSC Updates – Elisha Garza, Christina Beck, Minna Briscoe</w:t>
      </w:r>
    </w:p>
    <w:p w14:paraId="206F26CA" w14:textId="3015058C" w:rsidR="00C652DF" w:rsidRDefault="00C652DF" w:rsidP="00C652DF">
      <w:pPr>
        <w:pStyle w:val="BodyText"/>
        <w:numPr>
          <w:ilvl w:val="0"/>
          <w:numId w:val="2"/>
        </w:numPr>
        <w:ind w:right="20"/>
        <w:rPr>
          <w:rFonts w:cs="Arial"/>
          <w:sz w:val="22"/>
          <w:szCs w:val="22"/>
        </w:rPr>
      </w:pPr>
      <w:r>
        <w:rPr>
          <w:rFonts w:cs="Arial"/>
          <w:sz w:val="22"/>
          <w:szCs w:val="22"/>
        </w:rPr>
        <w:t>April 21</w:t>
      </w:r>
      <w:r w:rsidRPr="00C652DF">
        <w:rPr>
          <w:rFonts w:cs="Arial"/>
          <w:sz w:val="22"/>
          <w:szCs w:val="22"/>
          <w:vertAlign w:val="superscript"/>
        </w:rPr>
        <w:t>st</w:t>
      </w:r>
      <w:r>
        <w:rPr>
          <w:rFonts w:cs="Arial"/>
          <w:sz w:val="22"/>
          <w:szCs w:val="22"/>
        </w:rPr>
        <w:t xml:space="preserve"> from 10-3 is the UCSC Professional Development Day. All are invited, it is a great networking opportunity to meet people from other campuses</w:t>
      </w:r>
      <w:r w:rsidR="00FB071F">
        <w:rPr>
          <w:rFonts w:cs="Arial"/>
          <w:sz w:val="22"/>
          <w:szCs w:val="22"/>
        </w:rPr>
        <w:t>. Only open to Staff Council members, not all staff.</w:t>
      </w:r>
    </w:p>
    <w:p w14:paraId="79120743" w14:textId="1CF5F200" w:rsidR="00C652DF" w:rsidRDefault="00C652DF" w:rsidP="00C652DF">
      <w:pPr>
        <w:pStyle w:val="BodyText"/>
        <w:numPr>
          <w:ilvl w:val="0"/>
          <w:numId w:val="2"/>
        </w:numPr>
        <w:ind w:right="20"/>
        <w:rPr>
          <w:rFonts w:cs="Arial"/>
          <w:sz w:val="22"/>
          <w:szCs w:val="22"/>
        </w:rPr>
      </w:pPr>
      <w:r>
        <w:rPr>
          <w:rFonts w:cs="Arial"/>
          <w:sz w:val="22"/>
          <w:szCs w:val="22"/>
        </w:rPr>
        <w:t xml:space="preserve">UCSC is presenting today at 1:30 at the Regent’s </w:t>
      </w:r>
      <w:proofErr w:type="gramStart"/>
      <w:r>
        <w:rPr>
          <w:rFonts w:cs="Arial"/>
          <w:sz w:val="22"/>
          <w:szCs w:val="22"/>
        </w:rPr>
        <w:t>meeting</w:t>
      </w:r>
      <w:proofErr w:type="gramEnd"/>
    </w:p>
    <w:p w14:paraId="2251A26C" w14:textId="6E12CCE8" w:rsidR="00174AC1" w:rsidRDefault="00174AC1" w:rsidP="00C652DF">
      <w:pPr>
        <w:pStyle w:val="BodyText"/>
        <w:numPr>
          <w:ilvl w:val="0"/>
          <w:numId w:val="2"/>
        </w:numPr>
        <w:ind w:right="20"/>
        <w:rPr>
          <w:rFonts w:cs="Arial"/>
          <w:sz w:val="22"/>
          <w:szCs w:val="22"/>
        </w:rPr>
      </w:pPr>
      <w:r>
        <w:rPr>
          <w:rFonts w:cs="Arial"/>
          <w:sz w:val="22"/>
          <w:szCs w:val="22"/>
        </w:rPr>
        <w:t>Cindy O’Brien from Faculty Council spoke about ways to collaborate between Faculty and Staff Councils</w:t>
      </w:r>
    </w:p>
    <w:p w14:paraId="624BE07B" w14:textId="737FC66B" w:rsidR="00174AC1" w:rsidRDefault="00174AC1" w:rsidP="00C652DF">
      <w:pPr>
        <w:pStyle w:val="BodyText"/>
        <w:numPr>
          <w:ilvl w:val="0"/>
          <w:numId w:val="2"/>
        </w:numPr>
        <w:ind w:right="20"/>
        <w:rPr>
          <w:rFonts w:cs="Arial"/>
          <w:sz w:val="22"/>
          <w:szCs w:val="22"/>
        </w:rPr>
      </w:pPr>
      <w:r>
        <w:rPr>
          <w:rFonts w:cs="Arial"/>
          <w:sz w:val="22"/>
          <w:szCs w:val="22"/>
        </w:rPr>
        <w:lastRenderedPageBreak/>
        <w:t xml:space="preserve">A question came up about grievance process for staff.  There is currently not a process so Valerie Simmons and others will be </w:t>
      </w:r>
      <w:proofErr w:type="gramStart"/>
      <w:r>
        <w:rPr>
          <w:rFonts w:cs="Arial"/>
          <w:sz w:val="22"/>
          <w:szCs w:val="22"/>
        </w:rPr>
        <w:t>taking a look</w:t>
      </w:r>
      <w:proofErr w:type="gramEnd"/>
      <w:r>
        <w:rPr>
          <w:rFonts w:cs="Arial"/>
          <w:sz w:val="22"/>
          <w:szCs w:val="22"/>
        </w:rPr>
        <w:t xml:space="preserve"> at this.</w:t>
      </w:r>
    </w:p>
    <w:p w14:paraId="07EBD91B" w14:textId="79BE301A" w:rsidR="00174AC1" w:rsidRDefault="00174AC1" w:rsidP="00C652DF">
      <w:pPr>
        <w:pStyle w:val="BodyText"/>
        <w:numPr>
          <w:ilvl w:val="0"/>
          <w:numId w:val="2"/>
        </w:numPr>
        <w:ind w:right="20"/>
        <w:rPr>
          <w:rFonts w:cs="Arial"/>
          <w:sz w:val="22"/>
          <w:szCs w:val="22"/>
        </w:rPr>
      </w:pPr>
      <w:r>
        <w:rPr>
          <w:rFonts w:cs="Arial"/>
          <w:sz w:val="22"/>
          <w:szCs w:val="22"/>
        </w:rPr>
        <w:t xml:space="preserve">Teams update will allow groups from different campuses to share </w:t>
      </w:r>
      <w:proofErr w:type="gramStart"/>
      <w:r>
        <w:rPr>
          <w:rFonts w:cs="Arial"/>
          <w:sz w:val="22"/>
          <w:szCs w:val="22"/>
        </w:rPr>
        <w:t>files</w:t>
      </w:r>
      <w:proofErr w:type="gramEnd"/>
    </w:p>
    <w:p w14:paraId="49605727" w14:textId="77777777" w:rsidR="00A0408D" w:rsidRDefault="00A0408D" w:rsidP="00CA7C12">
      <w:pPr>
        <w:pStyle w:val="BodyText"/>
        <w:tabs>
          <w:tab w:val="left" w:pos="840"/>
        </w:tabs>
        <w:spacing w:line="245" w:lineRule="exact"/>
        <w:ind w:left="0" w:firstLine="0"/>
        <w:rPr>
          <w:rFonts w:cs="Arial"/>
          <w:sz w:val="22"/>
          <w:szCs w:val="22"/>
        </w:rPr>
      </w:pPr>
    </w:p>
    <w:p w14:paraId="7D05E1A7" w14:textId="4B81B677" w:rsidR="003800B6" w:rsidRPr="003800B6" w:rsidRDefault="00CA7C12" w:rsidP="003800B6">
      <w:pPr>
        <w:pStyle w:val="BodyText"/>
        <w:tabs>
          <w:tab w:val="left" w:pos="840"/>
        </w:tabs>
        <w:spacing w:line="245" w:lineRule="exact"/>
        <w:ind w:left="0" w:firstLine="0"/>
        <w:rPr>
          <w:rFonts w:cs="Arial"/>
          <w:spacing w:val="-10"/>
          <w:sz w:val="22"/>
          <w:szCs w:val="22"/>
        </w:rPr>
      </w:pPr>
      <w:r>
        <w:rPr>
          <w:rFonts w:cs="Arial"/>
          <w:sz w:val="22"/>
          <w:szCs w:val="22"/>
        </w:rPr>
        <w:t>9:</w:t>
      </w:r>
      <w:r w:rsidR="00A0408D">
        <w:rPr>
          <w:rFonts w:cs="Arial"/>
          <w:sz w:val="22"/>
          <w:szCs w:val="22"/>
        </w:rPr>
        <w:t>3</w:t>
      </w:r>
      <w:r w:rsidR="00356A57">
        <w:rPr>
          <w:rFonts w:cs="Arial"/>
          <w:sz w:val="22"/>
          <w:szCs w:val="22"/>
        </w:rPr>
        <w:t>5</w:t>
      </w:r>
      <w:r>
        <w:rPr>
          <w:rFonts w:cs="Arial"/>
          <w:sz w:val="22"/>
          <w:szCs w:val="22"/>
        </w:rPr>
        <w:t xml:space="preserve"> AM </w:t>
      </w:r>
      <w:r w:rsidRPr="00BE619D">
        <w:rPr>
          <w:rFonts w:cs="Arial"/>
          <w:spacing w:val="-10"/>
          <w:sz w:val="22"/>
          <w:szCs w:val="22"/>
        </w:rPr>
        <w:t>Chair / Vice Chair Report</w:t>
      </w:r>
      <w:r>
        <w:rPr>
          <w:rFonts w:cs="Arial"/>
          <w:spacing w:val="-10"/>
          <w:sz w:val="22"/>
          <w:szCs w:val="22"/>
        </w:rPr>
        <w:t xml:space="preserve"> </w:t>
      </w:r>
      <w:r w:rsidRPr="00BE619D">
        <w:rPr>
          <w:rFonts w:cs="Arial"/>
          <w:spacing w:val="-10"/>
          <w:sz w:val="22"/>
          <w:szCs w:val="22"/>
        </w:rPr>
        <w:t>–</w:t>
      </w:r>
      <w:r>
        <w:rPr>
          <w:rFonts w:cs="Arial"/>
          <w:spacing w:val="-10"/>
          <w:sz w:val="22"/>
          <w:szCs w:val="22"/>
        </w:rPr>
        <w:t xml:space="preserve"> Gwen D’Elia </w:t>
      </w:r>
    </w:p>
    <w:p w14:paraId="688C9420" w14:textId="104855CD" w:rsidR="003800B6" w:rsidRDefault="003800B6" w:rsidP="00CA7C12">
      <w:pPr>
        <w:pStyle w:val="ListParagraph"/>
        <w:numPr>
          <w:ilvl w:val="0"/>
          <w:numId w:val="1"/>
        </w:numPr>
        <w:rPr>
          <w:rFonts w:ascii="Arial" w:eastAsia="Arial" w:hAnsi="Arial" w:cs="Arial"/>
        </w:rPr>
      </w:pPr>
      <w:r>
        <w:rPr>
          <w:rFonts w:ascii="Arial" w:eastAsia="Arial" w:hAnsi="Arial" w:cs="Arial"/>
        </w:rPr>
        <w:t>Update on chair parental leave</w:t>
      </w:r>
    </w:p>
    <w:p w14:paraId="421052CB" w14:textId="7AAD08AD" w:rsidR="00174AC1" w:rsidRDefault="00174AC1" w:rsidP="00174AC1">
      <w:pPr>
        <w:pStyle w:val="ListParagraph"/>
        <w:numPr>
          <w:ilvl w:val="1"/>
          <w:numId w:val="1"/>
        </w:numPr>
        <w:rPr>
          <w:rFonts w:ascii="Arial" w:eastAsia="Arial" w:hAnsi="Arial" w:cs="Arial"/>
        </w:rPr>
      </w:pPr>
      <w:r>
        <w:rPr>
          <w:rFonts w:ascii="Arial" w:eastAsia="Arial" w:hAnsi="Arial" w:cs="Arial"/>
        </w:rPr>
        <w:t>Gwen will drop to a part-time schedule of 2 days a week starting on April 17</w:t>
      </w:r>
      <w:r w:rsidRPr="00174AC1">
        <w:rPr>
          <w:rFonts w:ascii="Arial" w:eastAsia="Arial" w:hAnsi="Arial" w:cs="Arial"/>
          <w:vertAlign w:val="superscript"/>
        </w:rPr>
        <w:t>th</w:t>
      </w:r>
      <w:r>
        <w:rPr>
          <w:rFonts w:ascii="Arial" w:eastAsia="Arial" w:hAnsi="Arial" w:cs="Arial"/>
        </w:rPr>
        <w:t xml:space="preserve"> through mid-June.  She should be attending the Staff Council meetings in April, May, and June.  Gwen will only be available on these two days and does not want to impede with moving forward and decision-making.  She will be on vacation for the next month’s meeting.</w:t>
      </w:r>
    </w:p>
    <w:p w14:paraId="77105C28" w14:textId="5AFE4AE8" w:rsidR="00CA7C12" w:rsidRDefault="00CA7C12" w:rsidP="00CA7C12">
      <w:pPr>
        <w:pStyle w:val="ListParagraph"/>
        <w:numPr>
          <w:ilvl w:val="0"/>
          <w:numId w:val="1"/>
        </w:numPr>
        <w:rPr>
          <w:rFonts w:ascii="Arial" w:eastAsia="Arial" w:hAnsi="Arial" w:cs="Arial"/>
        </w:rPr>
      </w:pPr>
      <w:r>
        <w:rPr>
          <w:rFonts w:ascii="Arial" w:eastAsia="Arial" w:hAnsi="Arial" w:cs="Arial"/>
        </w:rPr>
        <w:t>Membership updates</w:t>
      </w:r>
    </w:p>
    <w:p w14:paraId="45831F44" w14:textId="5B32D2A7" w:rsidR="00CA7C12" w:rsidRDefault="00CA7C12" w:rsidP="00CA7C12">
      <w:pPr>
        <w:pStyle w:val="ListParagraph"/>
        <w:numPr>
          <w:ilvl w:val="1"/>
          <w:numId w:val="1"/>
        </w:numPr>
        <w:rPr>
          <w:rFonts w:ascii="Arial" w:eastAsia="Arial" w:hAnsi="Arial" w:cs="Arial"/>
        </w:rPr>
      </w:pPr>
      <w:r>
        <w:rPr>
          <w:rFonts w:ascii="Arial" w:eastAsia="Arial" w:hAnsi="Arial" w:cs="Arial"/>
        </w:rPr>
        <w:t>Vice chair position open</w:t>
      </w:r>
    </w:p>
    <w:p w14:paraId="47C8299C" w14:textId="71FCC30B" w:rsidR="00174AC1" w:rsidRDefault="00174AC1" w:rsidP="00174AC1">
      <w:pPr>
        <w:pStyle w:val="ListParagraph"/>
        <w:numPr>
          <w:ilvl w:val="2"/>
          <w:numId w:val="1"/>
        </w:numPr>
        <w:rPr>
          <w:rFonts w:ascii="Arial" w:eastAsia="Arial" w:hAnsi="Arial" w:cs="Arial"/>
        </w:rPr>
      </w:pPr>
      <w:r>
        <w:rPr>
          <w:rFonts w:ascii="Arial" w:eastAsia="Arial" w:hAnsi="Arial" w:cs="Arial"/>
        </w:rPr>
        <w:t>One person has expressed interest in the role and a conversation will be taking place with them prior to putting it to a vote. Others are still welcome to express their interest in the role</w:t>
      </w:r>
      <w:r w:rsidR="00BC3323">
        <w:rPr>
          <w:rFonts w:ascii="Arial" w:eastAsia="Arial" w:hAnsi="Arial" w:cs="Arial"/>
        </w:rPr>
        <w:t>.</w:t>
      </w:r>
    </w:p>
    <w:p w14:paraId="1EC51C68" w14:textId="136E2DAD" w:rsidR="00F72ED4" w:rsidRDefault="003800B6" w:rsidP="00CA7C12">
      <w:pPr>
        <w:pStyle w:val="ListParagraph"/>
        <w:numPr>
          <w:ilvl w:val="1"/>
          <w:numId w:val="1"/>
        </w:numPr>
        <w:rPr>
          <w:rFonts w:ascii="Arial" w:eastAsia="Arial" w:hAnsi="Arial" w:cs="Arial"/>
        </w:rPr>
      </w:pPr>
      <w:r>
        <w:rPr>
          <w:rFonts w:ascii="Arial" w:eastAsia="Arial" w:hAnsi="Arial" w:cs="Arial"/>
        </w:rPr>
        <w:t xml:space="preserve">New members </w:t>
      </w:r>
      <w:proofErr w:type="gramStart"/>
      <w:r>
        <w:rPr>
          <w:rFonts w:ascii="Arial" w:eastAsia="Arial" w:hAnsi="Arial" w:cs="Arial"/>
        </w:rPr>
        <w:t>update</w:t>
      </w:r>
      <w:proofErr w:type="gramEnd"/>
    </w:p>
    <w:p w14:paraId="04DB0BC2" w14:textId="456219FF" w:rsidR="00174AC1" w:rsidRDefault="00174AC1" w:rsidP="00174AC1">
      <w:pPr>
        <w:pStyle w:val="ListParagraph"/>
        <w:numPr>
          <w:ilvl w:val="2"/>
          <w:numId w:val="1"/>
        </w:numPr>
        <w:rPr>
          <w:rFonts w:ascii="Arial" w:eastAsia="Arial" w:hAnsi="Arial" w:cs="Arial"/>
        </w:rPr>
      </w:pPr>
      <w:r>
        <w:rPr>
          <w:rFonts w:ascii="Arial" w:eastAsia="Arial" w:hAnsi="Arial" w:cs="Arial"/>
        </w:rPr>
        <w:t xml:space="preserve">Four people have responded with their </w:t>
      </w:r>
      <w:r w:rsidR="00F451E3">
        <w:rPr>
          <w:rFonts w:ascii="Arial" w:eastAsia="Arial" w:hAnsi="Arial" w:cs="Arial"/>
        </w:rPr>
        <w:t>interest,</w:t>
      </w:r>
      <w:r>
        <w:rPr>
          <w:rFonts w:ascii="Arial" w:eastAsia="Arial" w:hAnsi="Arial" w:cs="Arial"/>
        </w:rPr>
        <w:t xml:space="preserve"> but we only have two open roles.</w:t>
      </w:r>
    </w:p>
    <w:p w14:paraId="707FFBDF" w14:textId="588B65B9" w:rsidR="00174AC1" w:rsidRDefault="00174AC1" w:rsidP="00174AC1">
      <w:pPr>
        <w:pStyle w:val="ListParagraph"/>
        <w:numPr>
          <w:ilvl w:val="2"/>
          <w:numId w:val="1"/>
        </w:numPr>
        <w:rPr>
          <w:rFonts w:ascii="Arial" w:eastAsia="Arial" w:hAnsi="Arial" w:cs="Arial"/>
        </w:rPr>
      </w:pPr>
      <w:r>
        <w:rPr>
          <w:rFonts w:ascii="Arial" w:eastAsia="Arial" w:hAnsi="Arial" w:cs="Arial"/>
        </w:rPr>
        <w:t>Option 1: move forward with election for the two open spaces.  This will help get people in place prior to July but would need to solicit for nominations and hold election</w:t>
      </w:r>
    </w:p>
    <w:p w14:paraId="79225654" w14:textId="5E61FE3D" w:rsidR="00174AC1" w:rsidRDefault="00174AC1" w:rsidP="00174AC1">
      <w:pPr>
        <w:pStyle w:val="ListParagraph"/>
        <w:numPr>
          <w:ilvl w:val="2"/>
          <w:numId w:val="1"/>
        </w:numPr>
        <w:rPr>
          <w:rFonts w:ascii="Arial" w:eastAsia="Arial" w:hAnsi="Arial" w:cs="Arial"/>
        </w:rPr>
      </w:pPr>
      <w:r>
        <w:rPr>
          <w:rFonts w:ascii="Arial" w:eastAsia="Arial" w:hAnsi="Arial" w:cs="Arial"/>
        </w:rPr>
        <w:t>Option 2: Select the first two people that responded.  This would include someone who has previously been on SSC but isn’t necessarily the most fair.</w:t>
      </w:r>
    </w:p>
    <w:p w14:paraId="70636364" w14:textId="5F8C2E51" w:rsidR="00174AC1" w:rsidRDefault="00174AC1" w:rsidP="00174AC1">
      <w:pPr>
        <w:pStyle w:val="ListParagraph"/>
        <w:numPr>
          <w:ilvl w:val="2"/>
          <w:numId w:val="1"/>
        </w:numPr>
        <w:rPr>
          <w:rFonts w:ascii="Arial" w:eastAsia="Arial" w:hAnsi="Arial" w:cs="Arial"/>
        </w:rPr>
      </w:pPr>
      <w:r>
        <w:rPr>
          <w:rFonts w:ascii="Arial" w:eastAsia="Arial" w:hAnsi="Arial" w:cs="Arial"/>
        </w:rPr>
        <w:t xml:space="preserve">Option 3: Notify candidates that we will wait to include them in the nominations process and start including them in May. This is probably the </w:t>
      </w:r>
      <w:proofErr w:type="gramStart"/>
      <w:r>
        <w:rPr>
          <w:rFonts w:ascii="Arial" w:eastAsia="Arial" w:hAnsi="Arial" w:cs="Arial"/>
        </w:rPr>
        <w:t>most fair</w:t>
      </w:r>
      <w:proofErr w:type="gramEnd"/>
      <w:r>
        <w:rPr>
          <w:rFonts w:ascii="Arial" w:eastAsia="Arial" w:hAnsi="Arial" w:cs="Arial"/>
        </w:rPr>
        <w:t xml:space="preserve"> but we wouldn’t be filling them as quickly.</w:t>
      </w:r>
    </w:p>
    <w:p w14:paraId="1FD9BBBC" w14:textId="3960942D" w:rsidR="00F451E3" w:rsidRDefault="00F451E3" w:rsidP="00174AC1">
      <w:pPr>
        <w:pStyle w:val="ListParagraph"/>
        <w:numPr>
          <w:ilvl w:val="2"/>
          <w:numId w:val="1"/>
        </w:numPr>
        <w:rPr>
          <w:rFonts w:ascii="Arial" w:eastAsia="Arial" w:hAnsi="Arial" w:cs="Arial"/>
        </w:rPr>
      </w:pPr>
      <w:r>
        <w:rPr>
          <w:rFonts w:ascii="Arial" w:eastAsia="Arial" w:hAnsi="Arial" w:cs="Arial"/>
        </w:rPr>
        <w:t>All four candidates are from departments that currently have representation.</w:t>
      </w:r>
    </w:p>
    <w:p w14:paraId="4921464F" w14:textId="08D37C9A" w:rsidR="00F451E3" w:rsidRDefault="00F451E3" w:rsidP="00174AC1">
      <w:pPr>
        <w:pStyle w:val="ListParagraph"/>
        <w:numPr>
          <w:ilvl w:val="2"/>
          <w:numId w:val="1"/>
        </w:numPr>
        <w:rPr>
          <w:rFonts w:ascii="Arial" w:eastAsia="Arial" w:hAnsi="Arial" w:cs="Arial"/>
        </w:rPr>
      </w:pPr>
      <w:r>
        <w:rPr>
          <w:rFonts w:ascii="Arial" w:eastAsia="Arial" w:hAnsi="Arial" w:cs="Arial"/>
        </w:rPr>
        <w:t>Could look at inviting all to attend meetings and join committees in lead-up to elections</w:t>
      </w:r>
      <w:r w:rsidR="008A571C">
        <w:rPr>
          <w:rFonts w:ascii="Arial" w:eastAsia="Arial" w:hAnsi="Arial" w:cs="Arial"/>
        </w:rPr>
        <w:t>, possibly as non-voting members.</w:t>
      </w:r>
    </w:p>
    <w:p w14:paraId="08242D3B" w14:textId="7FB9324D" w:rsidR="00F451E3" w:rsidRDefault="00F451E3" w:rsidP="00174AC1">
      <w:pPr>
        <w:pStyle w:val="ListParagraph"/>
        <w:numPr>
          <w:ilvl w:val="2"/>
          <w:numId w:val="1"/>
        </w:numPr>
        <w:rPr>
          <w:rFonts w:ascii="Arial" w:eastAsia="Arial" w:hAnsi="Arial" w:cs="Arial"/>
        </w:rPr>
      </w:pPr>
      <w:r>
        <w:rPr>
          <w:rFonts w:ascii="Arial" w:eastAsia="Arial" w:hAnsi="Arial" w:cs="Arial"/>
        </w:rPr>
        <w:t>There is nothing currently in the bylaws that says Staff Council membership should increase along with the population of System Administration staff.</w:t>
      </w:r>
    </w:p>
    <w:p w14:paraId="7ECBBA17" w14:textId="7E22B2F0" w:rsidR="008A571C" w:rsidRPr="00174AC1" w:rsidRDefault="008A571C" w:rsidP="00174AC1">
      <w:pPr>
        <w:pStyle w:val="ListParagraph"/>
        <w:numPr>
          <w:ilvl w:val="2"/>
          <w:numId w:val="1"/>
        </w:numPr>
        <w:rPr>
          <w:rFonts w:ascii="Arial" w:eastAsia="Arial" w:hAnsi="Arial" w:cs="Arial"/>
        </w:rPr>
      </w:pPr>
      <w:r>
        <w:rPr>
          <w:rFonts w:ascii="Arial" w:eastAsia="Arial" w:hAnsi="Arial" w:cs="Arial"/>
        </w:rPr>
        <w:t>Group is leaning towards Option 2 to start including anyone that has expressed interest.  Ashley will be reaching out to supervisors regarding the time commitment and to ensure they approve.</w:t>
      </w:r>
    </w:p>
    <w:p w14:paraId="054FC90C" w14:textId="4FDAA412" w:rsidR="00356A57" w:rsidRDefault="00356A57" w:rsidP="00CA7C12">
      <w:pPr>
        <w:pStyle w:val="ListParagraph"/>
        <w:numPr>
          <w:ilvl w:val="0"/>
          <w:numId w:val="1"/>
        </w:numPr>
        <w:rPr>
          <w:rFonts w:ascii="Arial" w:eastAsia="Arial" w:hAnsi="Arial" w:cs="Arial"/>
        </w:rPr>
      </w:pPr>
      <w:r w:rsidRPr="0037668B">
        <w:rPr>
          <w:rFonts w:ascii="Arial" w:eastAsia="Arial" w:hAnsi="Arial" w:cs="Arial"/>
        </w:rPr>
        <w:t xml:space="preserve">Leadership Liaison Meeting update </w:t>
      </w:r>
    </w:p>
    <w:p w14:paraId="11D52ADF" w14:textId="1437A836" w:rsidR="003800B6" w:rsidRDefault="003800B6" w:rsidP="003800B6">
      <w:pPr>
        <w:pStyle w:val="ListParagraph"/>
        <w:numPr>
          <w:ilvl w:val="1"/>
          <w:numId w:val="1"/>
        </w:numPr>
        <w:rPr>
          <w:rFonts w:ascii="Arial" w:eastAsia="Arial" w:hAnsi="Arial" w:cs="Arial"/>
        </w:rPr>
      </w:pPr>
      <w:r>
        <w:rPr>
          <w:rFonts w:ascii="Arial" w:eastAsia="Arial" w:hAnsi="Arial" w:cs="Arial"/>
        </w:rPr>
        <w:t>Town halls</w:t>
      </w:r>
    </w:p>
    <w:p w14:paraId="363CDF62" w14:textId="345FE04F" w:rsidR="008A571C" w:rsidRDefault="008A571C" w:rsidP="008A571C">
      <w:pPr>
        <w:pStyle w:val="ListParagraph"/>
        <w:numPr>
          <w:ilvl w:val="2"/>
          <w:numId w:val="1"/>
        </w:numPr>
        <w:rPr>
          <w:rFonts w:ascii="Arial" w:eastAsia="Arial" w:hAnsi="Arial" w:cs="Arial"/>
        </w:rPr>
      </w:pPr>
      <w:r>
        <w:rPr>
          <w:rFonts w:ascii="Arial" w:eastAsia="Arial" w:hAnsi="Arial" w:cs="Arial"/>
        </w:rPr>
        <w:t>Gwen will be doing a</w:t>
      </w:r>
      <w:r w:rsidR="00BC3323">
        <w:rPr>
          <w:rFonts w:ascii="Arial" w:eastAsia="Arial" w:hAnsi="Arial" w:cs="Arial"/>
        </w:rPr>
        <w:t>n</w:t>
      </w:r>
      <w:r>
        <w:rPr>
          <w:rFonts w:ascii="Arial" w:eastAsia="Arial" w:hAnsi="Arial" w:cs="Arial"/>
        </w:rPr>
        <w:t xml:space="preserve"> SSC introduction and soliciting feedback on what employees want for future sessions.</w:t>
      </w:r>
    </w:p>
    <w:p w14:paraId="519AF205" w14:textId="6BF477F4" w:rsidR="00CA7C12" w:rsidRDefault="00DA3268" w:rsidP="00CA7C12">
      <w:pPr>
        <w:pStyle w:val="ListParagraph"/>
        <w:numPr>
          <w:ilvl w:val="0"/>
          <w:numId w:val="1"/>
        </w:numPr>
        <w:rPr>
          <w:rFonts w:ascii="Arial" w:eastAsia="Arial" w:hAnsi="Arial" w:cs="Arial"/>
        </w:rPr>
      </w:pPr>
      <w:r>
        <w:rPr>
          <w:rFonts w:ascii="Arial" w:eastAsia="Arial" w:hAnsi="Arial" w:cs="Arial"/>
        </w:rPr>
        <w:t>Teams Channel taskforce update (Katie)</w:t>
      </w:r>
    </w:p>
    <w:p w14:paraId="2D895DC7" w14:textId="77777777" w:rsidR="0025368D" w:rsidRDefault="008A571C" w:rsidP="0025368D">
      <w:pPr>
        <w:pStyle w:val="ListParagraph"/>
        <w:numPr>
          <w:ilvl w:val="1"/>
          <w:numId w:val="1"/>
        </w:numPr>
        <w:rPr>
          <w:rFonts w:ascii="Arial" w:eastAsia="Arial" w:hAnsi="Arial" w:cs="Arial"/>
        </w:rPr>
      </w:pPr>
      <w:r>
        <w:rPr>
          <w:rFonts w:ascii="Arial" w:eastAsia="Arial" w:hAnsi="Arial" w:cs="Arial"/>
        </w:rPr>
        <w:t xml:space="preserve">Discussing starting fresh with new Teams channel that staff could join; highlight what SSC is doing by sharing information in a different method from email. </w:t>
      </w:r>
    </w:p>
    <w:p w14:paraId="59F429AC" w14:textId="4E3A9308" w:rsidR="0025368D" w:rsidRDefault="008A571C" w:rsidP="0025368D">
      <w:pPr>
        <w:pStyle w:val="ListParagraph"/>
        <w:numPr>
          <w:ilvl w:val="1"/>
          <w:numId w:val="1"/>
        </w:numPr>
        <w:rPr>
          <w:rFonts w:ascii="Arial" w:eastAsia="Arial" w:hAnsi="Arial" w:cs="Arial"/>
        </w:rPr>
      </w:pPr>
      <w:r>
        <w:rPr>
          <w:rFonts w:ascii="Arial" w:eastAsia="Arial" w:hAnsi="Arial" w:cs="Arial"/>
        </w:rPr>
        <w:t xml:space="preserve">Phase 1 launch would include hosting information about upcoming events. It would </w:t>
      </w:r>
      <w:r w:rsidR="0083122D">
        <w:rPr>
          <w:rFonts w:ascii="Arial" w:eastAsia="Arial" w:hAnsi="Arial" w:cs="Arial"/>
        </w:rPr>
        <w:t>moderate so only</w:t>
      </w:r>
      <w:r>
        <w:rPr>
          <w:rFonts w:ascii="Arial" w:eastAsia="Arial" w:hAnsi="Arial" w:cs="Arial"/>
        </w:rPr>
        <w:t xml:space="preserve"> members of SSC can create </w:t>
      </w:r>
      <w:proofErr w:type="gramStart"/>
      <w:r>
        <w:rPr>
          <w:rFonts w:ascii="Arial" w:eastAsia="Arial" w:hAnsi="Arial" w:cs="Arial"/>
        </w:rPr>
        <w:t>posts</w:t>
      </w:r>
      <w:proofErr w:type="gramEnd"/>
      <w:r>
        <w:rPr>
          <w:rFonts w:ascii="Arial" w:eastAsia="Arial" w:hAnsi="Arial" w:cs="Arial"/>
        </w:rPr>
        <w:t xml:space="preserve"> but anyone can comment. </w:t>
      </w:r>
    </w:p>
    <w:p w14:paraId="13B281A3" w14:textId="4B2403B5" w:rsidR="0025368D" w:rsidRPr="0025368D" w:rsidRDefault="008A571C" w:rsidP="0025368D">
      <w:pPr>
        <w:pStyle w:val="ListParagraph"/>
        <w:numPr>
          <w:ilvl w:val="1"/>
          <w:numId w:val="1"/>
        </w:numPr>
        <w:rPr>
          <w:rFonts w:ascii="Arial" w:eastAsia="Arial" w:hAnsi="Arial" w:cs="Arial"/>
        </w:rPr>
      </w:pPr>
      <w:r>
        <w:rPr>
          <w:rFonts w:ascii="Arial" w:eastAsia="Arial" w:hAnsi="Arial" w:cs="Arial"/>
        </w:rPr>
        <w:t>Phase 2 launch</w:t>
      </w:r>
      <w:r w:rsidR="0025368D">
        <w:rPr>
          <w:rFonts w:ascii="Arial" w:eastAsia="Arial" w:hAnsi="Arial" w:cs="Arial"/>
        </w:rPr>
        <w:t xml:space="preserve"> could help to create a sense of community across all departments such as featuring a “Just for Fun” channel. It would be open for anyone to post.  Maintaining it would be </w:t>
      </w:r>
      <w:proofErr w:type="gramStart"/>
      <w:r w:rsidR="0025368D">
        <w:rPr>
          <w:rFonts w:ascii="Arial" w:eastAsia="Arial" w:hAnsi="Arial" w:cs="Arial"/>
        </w:rPr>
        <w:t>a</w:t>
      </w:r>
      <w:proofErr w:type="gramEnd"/>
      <w:r w:rsidR="0025368D">
        <w:rPr>
          <w:rFonts w:ascii="Arial" w:eastAsia="Arial" w:hAnsi="Arial" w:cs="Arial"/>
        </w:rPr>
        <w:t xml:space="preserve"> SSC responsibility. Next steps would </w:t>
      </w:r>
      <w:r w:rsidR="0025368D">
        <w:rPr>
          <w:rFonts w:ascii="Arial" w:eastAsia="Arial" w:hAnsi="Arial" w:cs="Arial"/>
        </w:rPr>
        <w:lastRenderedPageBreak/>
        <w:t>be eliciting feedback from the SSC group on how Phase 1 is going and then exploring logistics such as how is it setup, marketing strategy, etc.  Could be further explored at the Retreat.</w:t>
      </w:r>
    </w:p>
    <w:p w14:paraId="4AD908A7" w14:textId="3FAF104B" w:rsidR="00DA3268" w:rsidRDefault="00DA3268" w:rsidP="00CA7C12">
      <w:pPr>
        <w:pStyle w:val="ListParagraph"/>
        <w:numPr>
          <w:ilvl w:val="0"/>
          <w:numId w:val="1"/>
        </w:numPr>
        <w:rPr>
          <w:rFonts w:ascii="Arial" w:eastAsia="Arial" w:hAnsi="Arial" w:cs="Arial"/>
        </w:rPr>
      </w:pPr>
      <w:r>
        <w:rPr>
          <w:rFonts w:ascii="Arial" w:eastAsia="Arial" w:hAnsi="Arial" w:cs="Arial"/>
        </w:rPr>
        <w:t>Website updates</w:t>
      </w:r>
    </w:p>
    <w:p w14:paraId="3A10E969" w14:textId="20EF890E" w:rsidR="0025368D" w:rsidRDefault="0025368D" w:rsidP="0025368D">
      <w:pPr>
        <w:pStyle w:val="ListParagraph"/>
        <w:numPr>
          <w:ilvl w:val="1"/>
          <w:numId w:val="1"/>
        </w:numPr>
        <w:rPr>
          <w:rFonts w:ascii="Arial" w:eastAsia="Arial" w:hAnsi="Arial" w:cs="Arial"/>
        </w:rPr>
      </w:pPr>
      <w:r>
        <w:rPr>
          <w:rFonts w:ascii="Arial" w:eastAsia="Arial" w:hAnsi="Arial" w:cs="Arial"/>
        </w:rPr>
        <w:t>Thank you everyone that provided feedback.  Updates include updating council information and pictures, add a link inviting staff to join council meetings, adding helpful links and minutes.</w:t>
      </w:r>
    </w:p>
    <w:p w14:paraId="2069B23C" w14:textId="76D418D5" w:rsidR="0025368D" w:rsidRDefault="0025368D" w:rsidP="0025368D">
      <w:pPr>
        <w:pStyle w:val="ListParagraph"/>
        <w:numPr>
          <w:ilvl w:val="1"/>
          <w:numId w:val="1"/>
        </w:numPr>
        <w:rPr>
          <w:rFonts w:ascii="Arial" w:eastAsia="Arial" w:hAnsi="Arial" w:cs="Arial"/>
        </w:rPr>
      </w:pPr>
      <w:r>
        <w:rPr>
          <w:rFonts w:ascii="Arial" w:eastAsia="Arial" w:hAnsi="Arial" w:cs="Arial"/>
        </w:rPr>
        <w:t>Comms committee and executive group have been trained on how to update the website. Please request access if you would like to be able to help as well. This group will be meeting later this month to divvy up responsibilities on updating the website so it will be a slow process through the spring.</w:t>
      </w:r>
    </w:p>
    <w:p w14:paraId="5A2E3428" w14:textId="41C9A814" w:rsidR="003800B6" w:rsidRDefault="003800B6" w:rsidP="00CA7C12">
      <w:pPr>
        <w:pStyle w:val="ListParagraph"/>
        <w:numPr>
          <w:ilvl w:val="0"/>
          <w:numId w:val="1"/>
        </w:numPr>
        <w:rPr>
          <w:rFonts w:ascii="Arial" w:eastAsia="Arial" w:hAnsi="Arial" w:cs="Arial"/>
        </w:rPr>
      </w:pPr>
      <w:r>
        <w:rPr>
          <w:rFonts w:ascii="Arial" w:eastAsia="Arial" w:hAnsi="Arial" w:cs="Arial"/>
        </w:rPr>
        <w:t>Mini gym update</w:t>
      </w:r>
    </w:p>
    <w:p w14:paraId="7041D51D" w14:textId="79072E16" w:rsidR="0025368D" w:rsidRDefault="0025368D" w:rsidP="0025368D">
      <w:pPr>
        <w:pStyle w:val="ListParagraph"/>
        <w:numPr>
          <w:ilvl w:val="1"/>
          <w:numId w:val="1"/>
        </w:numPr>
        <w:rPr>
          <w:rFonts w:ascii="Arial" w:eastAsia="Arial" w:hAnsi="Arial" w:cs="Arial"/>
        </w:rPr>
      </w:pPr>
      <w:r>
        <w:rPr>
          <w:rFonts w:ascii="Arial" w:eastAsia="Arial" w:hAnsi="Arial" w:cs="Arial"/>
        </w:rPr>
        <w:t>SSC is responsible for maintaining the gym such as replacing wipes.  If anyone is in the building and can occasionally check on supplies, that would be helpful.  Need to find out where extra supplies are located.</w:t>
      </w:r>
      <w:r w:rsidR="00F43338">
        <w:rPr>
          <w:rFonts w:ascii="Arial" w:eastAsia="Arial" w:hAnsi="Arial" w:cs="Arial"/>
        </w:rPr>
        <w:t xml:space="preserve"> Katie can check when she is in and order supplies.  What exactly are our responsibilities?  For </w:t>
      </w:r>
      <w:proofErr w:type="gramStart"/>
      <w:r w:rsidR="00F43338">
        <w:rPr>
          <w:rFonts w:ascii="Arial" w:eastAsia="Arial" w:hAnsi="Arial" w:cs="Arial"/>
        </w:rPr>
        <w:t>example;</w:t>
      </w:r>
      <w:proofErr w:type="gramEnd"/>
      <w:r w:rsidR="00F43338">
        <w:rPr>
          <w:rFonts w:ascii="Arial" w:eastAsia="Arial" w:hAnsi="Arial" w:cs="Arial"/>
        </w:rPr>
        <w:t xml:space="preserve"> if a treadmill breaks, that would probably be SSC.  Would general upkeep fall on building operations?</w:t>
      </w:r>
    </w:p>
    <w:p w14:paraId="23800CFC" w14:textId="004F48CC" w:rsidR="0083122D" w:rsidRDefault="0083122D" w:rsidP="0083122D">
      <w:pPr>
        <w:pStyle w:val="ListParagraph"/>
        <w:numPr>
          <w:ilvl w:val="2"/>
          <w:numId w:val="1"/>
        </w:numPr>
        <w:rPr>
          <w:rFonts w:ascii="Arial" w:eastAsia="Arial" w:hAnsi="Arial" w:cs="Arial"/>
        </w:rPr>
      </w:pPr>
      <w:r>
        <w:rPr>
          <w:rFonts w:ascii="Arial" w:eastAsia="Arial" w:hAnsi="Arial" w:cs="Arial"/>
          <w:b/>
          <w:bCs/>
          <w:color w:val="FF0000"/>
        </w:rPr>
        <w:t xml:space="preserve">Action Item: </w:t>
      </w:r>
      <w:r>
        <w:rPr>
          <w:rFonts w:ascii="Arial" w:eastAsia="Arial" w:hAnsi="Arial" w:cs="Arial"/>
          <w:color w:val="FF0000"/>
        </w:rPr>
        <w:t xml:space="preserve">Determine SSC responsibilities vs Building Operations </w:t>
      </w:r>
      <w:proofErr w:type="gramStart"/>
      <w:r>
        <w:rPr>
          <w:rFonts w:ascii="Arial" w:eastAsia="Arial" w:hAnsi="Arial" w:cs="Arial"/>
          <w:color w:val="FF0000"/>
        </w:rPr>
        <w:t>responsibilities</w:t>
      </w:r>
      <w:proofErr w:type="gramEnd"/>
    </w:p>
    <w:p w14:paraId="03792B51" w14:textId="0DA44FDD" w:rsidR="00F43338" w:rsidRDefault="00F43338" w:rsidP="0025368D">
      <w:pPr>
        <w:pStyle w:val="ListParagraph"/>
        <w:numPr>
          <w:ilvl w:val="1"/>
          <w:numId w:val="1"/>
        </w:numPr>
        <w:rPr>
          <w:rFonts w:ascii="Arial" w:eastAsia="Arial" w:hAnsi="Arial" w:cs="Arial"/>
        </w:rPr>
      </w:pPr>
      <w:r>
        <w:rPr>
          <w:rFonts w:ascii="Arial" w:eastAsia="Arial" w:hAnsi="Arial" w:cs="Arial"/>
        </w:rPr>
        <w:t xml:space="preserve">Should we be </w:t>
      </w:r>
      <w:proofErr w:type="spellStart"/>
      <w:r>
        <w:rPr>
          <w:rFonts w:ascii="Arial" w:eastAsia="Arial" w:hAnsi="Arial" w:cs="Arial"/>
        </w:rPr>
        <w:t>replugging</w:t>
      </w:r>
      <w:proofErr w:type="spellEnd"/>
      <w:r>
        <w:rPr>
          <w:rFonts w:ascii="Arial" w:eastAsia="Arial" w:hAnsi="Arial" w:cs="Arial"/>
        </w:rPr>
        <w:t xml:space="preserve"> this in the newsletter, perhaps once a quarter?</w:t>
      </w:r>
    </w:p>
    <w:p w14:paraId="73988163" w14:textId="74D2CA70" w:rsidR="00F43338" w:rsidRDefault="00F43338" w:rsidP="0025368D">
      <w:pPr>
        <w:pStyle w:val="ListParagraph"/>
        <w:numPr>
          <w:ilvl w:val="1"/>
          <w:numId w:val="1"/>
        </w:numPr>
        <w:rPr>
          <w:rFonts w:ascii="Arial" w:eastAsia="Arial" w:hAnsi="Arial" w:cs="Arial"/>
        </w:rPr>
      </w:pPr>
      <w:r>
        <w:rPr>
          <w:rFonts w:ascii="Arial" w:eastAsia="Arial" w:hAnsi="Arial" w:cs="Arial"/>
        </w:rPr>
        <w:t xml:space="preserve">Still working on getting a designated space that can lock </w:t>
      </w:r>
      <w:proofErr w:type="gramStart"/>
      <w:r>
        <w:rPr>
          <w:rFonts w:ascii="Arial" w:eastAsia="Arial" w:hAnsi="Arial" w:cs="Arial"/>
        </w:rPr>
        <w:t>for</w:t>
      </w:r>
      <w:proofErr w:type="gramEnd"/>
      <w:r>
        <w:rPr>
          <w:rFonts w:ascii="Arial" w:eastAsia="Arial" w:hAnsi="Arial" w:cs="Arial"/>
        </w:rPr>
        <w:t xml:space="preserve"> storage.</w:t>
      </w:r>
    </w:p>
    <w:p w14:paraId="01A170DF" w14:textId="219F7898" w:rsidR="00CA7C12" w:rsidRDefault="00CA7C12" w:rsidP="00CA7C12">
      <w:pPr>
        <w:pStyle w:val="ListParagraph"/>
        <w:numPr>
          <w:ilvl w:val="0"/>
          <w:numId w:val="1"/>
        </w:numPr>
        <w:rPr>
          <w:rFonts w:ascii="Arial" w:eastAsia="Arial" w:hAnsi="Arial" w:cs="Arial"/>
        </w:rPr>
      </w:pPr>
      <w:r>
        <w:rPr>
          <w:rFonts w:ascii="Arial" w:eastAsia="Arial" w:hAnsi="Arial" w:cs="Arial"/>
        </w:rPr>
        <w:t>Discussion / Roundtable</w:t>
      </w:r>
    </w:p>
    <w:p w14:paraId="7DE23396" w14:textId="4BC7D6CE" w:rsidR="00BC0515" w:rsidRDefault="00BC0515" w:rsidP="00BC0515">
      <w:pPr>
        <w:rPr>
          <w:rFonts w:ascii="Arial" w:eastAsia="Arial" w:hAnsi="Arial" w:cs="Arial"/>
        </w:rPr>
      </w:pPr>
    </w:p>
    <w:p w14:paraId="4C88703B" w14:textId="55AD262C" w:rsidR="00BC0515" w:rsidRDefault="00A0408D" w:rsidP="00BC0515">
      <w:pPr>
        <w:rPr>
          <w:rFonts w:ascii="Arial" w:eastAsia="Arial" w:hAnsi="Arial" w:cs="Arial"/>
        </w:rPr>
      </w:pPr>
      <w:r>
        <w:rPr>
          <w:rFonts w:ascii="Arial" w:eastAsia="Arial" w:hAnsi="Arial" w:cs="Arial"/>
        </w:rPr>
        <w:t>10:05</w:t>
      </w:r>
      <w:r w:rsidR="00BC0515">
        <w:rPr>
          <w:rFonts w:ascii="Arial" w:eastAsia="Arial" w:hAnsi="Arial" w:cs="Arial"/>
        </w:rPr>
        <w:t xml:space="preserve"> Break</w:t>
      </w:r>
    </w:p>
    <w:p w14:paraId="6E9E3DB9" w14:textId="4B309278" w:rsidR="00F43338" w:rsidRPr="00F43338" w:rsidRDefault="00F43338" w:rsidP="00F43338">
      <w:pPr>
        <w:pStyle w:val="ListParagraph"/>
        <w:numPr>
          <w:ilvl w:val="0"/>
          <w:numId w:val="1"/>
        </w:numPr>
        <w:rPr>
          <w:rFonts w:ascii="Arial" w:eastAsia="Arial" w:hAnsi="Arial" w:cs="Arial"/>
        </w:rPr>
      </w:pPr>
      <w:r>
        <w:rPr>
          <w:rFonts w:ascii="Arial" w:eastAsia="Arial" w:hAnsi="Arial" w:cs="Arial"/>
        </w:rPr>
        <w:t>Called for break at 10:22</w:t>
      </w:r>
    </w:p>
    <w:p w14:paraId="2973D3A9" w14:textId="77777777" w:rsidR="00CA7C12" w:rsidRDefault="00CA7C12" w:rsidP="00CA7C12">
      <w:pPr>
        <w:rPr>
          <w:rFonts w:ascii="Arial" w:hAnsi="Arial" w:cs="Arial"/>
        </w:rPr>
      </w:pPr>
    </w:p>
    <w:p w14:paraId="5B8BBA29" w14:textId="3880124D" w:rsidR="00CA7C12" w:rsidRPr="00EC45DD" w:rsidRDefault="00CA7C12" w:rsidP="00CA7C12">
      <w:pPr>
        <w:rPr>
          <w:rFonts w:cs="Arial"/>
        </w:rPr>
      </w:pPr>
      <w:r>
        <w:rPr>
          <w:rFonts w:ascii="Arial" w:hAnsi="Arial" w:cs="Arial"/>
        </w:rPr>
        <w:t>10:</w:t>
      </w:r>
      <w:r w:rsidR="00A0408D">
        <w:rPr>
          <w:rFonts w:ascii="Arial" w:hAnsi="Arial" w:cs="Arial"/>
        </w:rPr>
        <w:t>10</w:t>
      </w:r>
      <w:r>
        <w:rPr>
          <w:rFonts w:ascii="Arial" w:hAnsi="Arial" w:cs="Arial"/>
        </w:rPr>
        <w:t xml:space="preserve"> AM </w:t>
      </w:r>
      <w:r w:rsidRPr="00665288">
        <w:rPr>
          <w:rFonts w:ascii="Arial" w:hAnsi="Arial" w:cs="Arial"/>
        </w:rPr>
        <w:t>Committee Reports</w:t>
      </w:r>
    </w:p>
    <w:p w14:paraId="1A718BFA" w14:textId="506D33DE"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Events –</w:t>
      </w:r>
      <w:r w:rsidR="00356A57">
        <w:rPr>
          <w:rFonts w:ascii="Arial" w:eastAsia="Arial" w:hAnsi="Arial" w:cs="Arial"/>
        </w:rPr>
        <w:t xml:space="preserve"> </w:t>
      </w:r>
      <w:r>
        <w:rPr>
          <w:rFonts w:ascii="Arial" w:eastAsia="Arial" w:hAnsi="Arial" w:cs="Arial"/>
        </w:rPr>
        <w:t xml:space="preserve">Sarah </w:t>
      </w:r>
      <w:r w:rsidR="00CA34DF">
        <w:rPr>
          <w:rFonts w:ascii="Arial" w:eastAsia="Arial" w:hAnsi="Arial" w:cs="Arial"/>
        </w:rPr>
        <w:t>Wallace</w:t>
      </w:r>
    </w:p>
    <w:p w14:paraId="086BB6BA" w14:textId="1800FD6E" w:rsidR="009C389E" w:rsidRDefault="009C389E" w:rsidP="009C389E">
      <w:pPr>
        <w:pStyle w:val="ListParagraph"/>
        <w:numPr>
          <w:ilvl w:val="1"/>
          <w:numId w:val="3"/>
        </w:numPr>
        <w:rPr>
          <w:rFonts w:ascii="Arial" w:eastAsia="Arial" w:hAnsi="Arial" w:cs="Arial"/>
        </w:rPr>
      </w:pPr>
      <w:r>
        <w:rPr>
          <w:rFonts w:ascii="Arial" w:eastAsia="Arial" w:hAnsi="Arial" w:cs="Arial"/>
        </w:rPr>
        <w:t>Looking at March 1</w:t>
      </w:r>
      <w:r w:rsidRPr="009C389E">
        <w:rPr>
          <w:rFonts w:ascii="Arial" w:eastAsia="Arial" w:hAnsi="Arial" w:cs="Arial"/>
          <w:vertAlign w:val="superscript"/>
        </w:rPr>
        <w:t>st</w:t>
      </w:r>
      <w:r>
        <w:rPr>
          <w:rFonts w:ascii="Arial" w:eastAsia="Arial" w:hAnsi="Arial" w:cs="Arial"/>
        </w:rPr>
        <w:t xml:space="preserve"> for pancake breakfast for Staff Appreciation but running into some challenges as we cannot have propane tanks and a food truck takes up space and may not be able to limit to staff-only (general public walking by).</w:t>
      </w:r>
    </w:p>
    <w:p w14:paraId="14346031" w14:textId="6FBB5FB8" w:rsidR="009C389E" w:rsidRDefault="009C389E" w:rsidP="009C389E">
      <w:pPr>
        <w:pStyle w:val="ListParagraph"/>
        <w:numPr>
          <w:ilvl w:val="1"/>
          <w:numId w:val="3"/>
        </w:numPr>
        <w:rPr>
          <w:rFonts w:ascii="Arial" w:eastAsia="Arial" w:hAnsi="Arial" w:cs="Arial"/>
        </w:rPr>
      </w:pPr>
      <w:r>
        <w:rPr>
          <w:rFonts w:ascii="Arial" w:eastAsia="Arial" w:hAnsi="Arial" w:cs="Arial"/>
        </w:rPr>
        <w:t>Looking at April/May/June dates for Carnival or something similar (Food day, Ice Cream day)</w:t>
      </w:r>
    </w:p>
    <w:p w14:paraId="02541C1F" w14:textId="46794519" w:rsidR="009C389E" w:rsidRDefault="009C389E" w:rsidP="009C389E">
      <w:pPr>
        <w:pStyle w:val="ListParagraph"/>
        <w:numPr>
          <w:ilvl w:val="1"/>
          <w:numId w:val="3"/>
        </w:numPr>
        <w:rPr>
          <w:rFonts w:ascii="Arial" w:eastAsia="Arial" w:hAnsi="Arial" w:cs="Arial"/>
        </w:rPr>
      </w:pPr>
      <w:r>
        <w:rPr>
          <w:rFonts w:ascii="Arial" w:eastAsia="Arial" w:hAnsi="Arial" w:cs="Arial"/>
        </w:rPr>
        <w:t xml:space="preserve">Have distributed </w:t>
      </w:r>
      <w:proofErr w:type="gramStart"/>
      <w:r>
        <w:rPr>
          <w:rFonts w:ascii="Arial" w:eastAsia="Arial" w:hAnsi="Arial" w:cs="Arial"/>
        </w:rPr>
        <w:t>all of</w:t>
      </w:r>
      <w:proofErr w:type="gramEnd"/>
      <w:r>
        <w:rPr>
          <w:rFonts w:ascii="Arial" w:eastAsia="Arial" w:hAnsi="Arial" w:cs="Arial"/>
        </w:rPr>
        <w:t xml:space="preserve"> the gifts for YOS on all floors.</w:t>
      </w:r>
    </w:p>
    <w:p w14:paraId="355CA9B2" w14:textId="2223435D" w:rsidR="009C389E" w:rsidRDefault="009C389E" w:rsidP="009C389E">
      <w:pPr>
        <w:pStyle w:val="ListParagraph"/>
        <w:numPr>
          <w:ilvl w:val="1"/>
          <w:numId w:val="3"/>
        </w:numPr>
        <w:rPr>
          <w:rFonts w:ascii="Arial" w:eastAsia="Arial" w:hAnsi="Arial" w:cs="Arial"/>
        </w:rPr>
      </w:pPr>
      <w:r>
        <w:rPr>
          <w:rFonts w:ascii="Arial" w:eastAsia="Arial" w:hAnsi="Arial" w:cs="Arial"/>
        </w:rPr>
        <w:t xml:space="preserve">Christina provided a list of curated vendors to help support Buy Local </w:t>
      </w:r>
      <w:hyperlink r:id="rId7" w:history="1">
        <w:r w:rsidRPr="00546F0A">
          <w:rPr>
            <w:rStyle w:val="Hyperlink"/>
            <w:rFonts w:ascii="Arial" w:eastAsia="Arial" w:hAnsi="Arial" w:cs="Arial"/>
          </w:rPr>
          <w:t>https://docs.google.com/document/d/1g5NlWqycXESzSK4Px5FWlLeqY7IENLbqIsaaZPpwNAY/edit</w:t>
        </w:r>
      </w:hyperlink>
      <w:r>
        <w:rPr>
          <w:rFonts w:ascii="Arial" w:eastAsia="Arial" w:hAnsi="Arial" w:cs="Arial"/>
        </w:rPr>
        <w:t xml:space="preserve"> </w:t>
      </w:r>
    </w:p>
    <w:p w14:paraId="3DDC1CBA" w14:textId="49B15B68" w:rsidR="002F26A8" w:rsidRDefault="002F26A8" w:rsidP="009C389E">
      <w:pPr>
        <w:pStyle w:val="ListParagraph"/>
        <w:numPr>
          <w:ilvl w:val="1"/>
          <w:numId w:val="3"/>
        </w:numPr>
        <w:rPr>
          <w:rFonts w:ascii="Arial" w:eastAsia="Arial" w:hAnsi="Arial" w:cs="Arial"/>
        </w:rPr>
      </w:pPr>
      <w:r>
        <w:rPr>
          <w:rFonts w:ascii="Arial" w:eastAsia="Arial" w:hAnsi="Arial" w:cs="Arial"/>
        </w:rPr>
        <w:t xml:space="preserve">Employees are taxed on gift cards </w:t>
      </w:r>
      <w:hyperlink r:id="rId8" w:history="1">
        <w:r w:rsidRPr="00546F0A">
          <w:rPr>
            <w:rStyle w:val="Hyperlink"/>
            <w:rFonts w:ascii="Arial" w:eastAsia="Arial" w:hAnsi="Arial" w:cs="Arial"/>
          </w:rPr>
          <w:t>https://www.cu.edu/controller/procedures/finance-procedural-statements/finance-procedural-statement-gift-cards</w:t>
        </w:r>
      </w:hyperlink>
      <w:r>
        <w:rPr>
          <w:rFonts w:ascii="Arial" w:eastAsia="Arial" w:hAnsi="Arial" w:cs="Arial"/>
        </w:rPr>
        <w:t xml:space="preserve"> </w:t>
      </w:r>
    </w:p>
    <w:p w14:paraId="340C8776" w14:textId="5682FD2A" w:rsidR="002F26A8" w:rsidRDefault="002F26A8" w:rsidP="009C389E">
      <w:pPr>
        <w:pStyle w:val="ListParagraph"/>
        <w:numPr>
          <w:ilvl w:val="1"/>
          <w:numId w:val="3"/>
        </w:numPr>
        <w:rPr>
          <w:rFonts w:ascii="Arial" w:eastAsia="Arial" w:hAnsi="Arial" w:cs="Arial"/>
        </w:rPr>
      </w:pPr>
      <w:r>
        <w:rPr>
          <w:rFonts w:ascii="Arial" w:eastAsia="Arial" w:hAnsi="Arial" w:cs="Arial"/>
        </w:rPr>
        <w:t xml:space="preserve">Could look at possibly providing a code for gift </w:t>
      </w:r>
      <w:proofErr w:type="gramStart"/>
      <w:r>
        <w:rPr>
          <w:rFonts w:ascii="Arial" w:eastAsia="Arial" w:hAnsi="Arial" w:cs="Arial"/>
        </w:rPr>
        <w:t>i.e.</w:t>
      </w:r>
      <w:proofErr w:type="gramEnd"/>
      <w:r>
        <w:rPr>
          <w:rFonts w:ascii="Arial" w:eastAsia="Arial" w:hAnsi="Arial" w:cs="Arial"/>
        </w:rPr>
        <w:t xml:space="preserve"> a </w:t>
      </w:r>
      <w:proofErr w:type="spellStart"/>
      <w:r>
        <w:rPr>
          <w:rFonts w:ascii="Arial" w:eastAsia="Arial" w:hAnsi="Arial" w:cs="Arial"/>
        </w:rPr>
        <w:t>Crumbl</w:t>
      </w:r>
      <w:proofErr w:type="spellEnd"/>
      <w:r>
        <w:rPr>
          <w:rFonts w:ascii="Arial" w:eastAsia="Arial" w:hAnsi="Arial" w:cs="Arial"/>
        </w:rPr>
        <w:t xml:space="preserve"> cookie. We want to be sure the code is not abused so we would have to look at limiting it either by time, numbers, or total amount.  Would need to work with the vendor</w:t>
      </w:r>
      <w:r w:rsidR="00530252">
        <w:rPr>
          <w:rFonts w:ascii="Arial" w:eastAsia="Arial" w:hAnsi="Arial" w:cs="Arial"/>
        </w:rPr>
        <w:t xml:space="preserve"> and should see if there is discount they can offer so our limited amount could stretch further.</w:t>
      </w:r>
    </w:p>
    <w:p w14:paraId="7A372087" w14:textId="16EA62F3" w:rsidR="00615233" w:rsidRDefault="00615233" w:rsidP="00615233">
      <w:pPr>
        <w:pStyle w:val="ListParagraph"/>
        <w:numPr>
          <w:ilvl w:val="2"/>
          <w:numId w:val="3"/>
        </w:numPr>
        <w:rPr>
          <w:rFonts w:ascii="Arial" w:eastAsia="Arial" w:hAnsi="Arial" w:cs="Arial"/>
        </w:rPr>
      </w:pPr>
      <w:r>
        <w:rPr>
          <w:rFonts w:ascii="Arial" w:eastAsia="Arial" w:hAnsi="Arial" w:cs="Arial"/>
          <w:b/>
          <w:bCs/>
          <w:color w:val="FF0000"/>
        </w:rPr>
        <w:t xml:space="preserve">Action Item: </w:t>
      </w:r>
      <w:r w:rsidRPr="0083122D">
        <w:rPr>
          <w:rFonts w:ascii="Arial" w:eastAsia="Arial" w:hAnsi="Arial" w:cs="Arial"/>
          <w:color w:val="FF0000"/>
        </w:rPr>
        <w:t>reach out to a nationwide vendor,</w:t>
      </w:r>
    </w:p>
    <w:p w14:paraId="4FD4F304" w14:textId="0DEEA4FB" w:rsidR="00530252" w:rsidRDefault="00530252" w:rsidP="009C389E">
      <w:pPr>
        <w:pStyle w:val="ListParagraph"/>
        <w:numPr>
          <w:ilvl w:val="1"/>
          <w:numId w:val="3"/>
        </w:numPr>
        <w:rPr>
          <w:rFonts w:ascii="Arial" w:eastAsia="Arial" w:hAnsi="Arial" w:cs="Arial"/>
        </w:rPr>
      </w:pPr>
      <w:r>
        <w:rPr>
          <w:rFonts w:ascii="Arial" w:eastAsia="Arial" w:hAnsi="Arial" w:cs="Arial"/>
        </w:rPr>
        <w:t>Is there an opportunity to partner with another department such as Office of the President to fund Staff Appreciation?</w:t>
      </w:r>
    </w:p>
    <w:p w14:paraId="173BD8C0" w14:textId="79809FE5" w:rsidR="00530252" w:rsidRDefault="0083122D" w:rsidP="0083122D">
      <w:pPr>
        <w:pStyle w:val="ListParagraph"/>
        <w:numPr>
          <w:ilvl w:val="2"/>
          <w:numId w:val="3"/>
        </w:numPr>
        <w:rPr>
          <w:rFonts w:ascii="Arial" w:eastAsia="Arial" w:hAnsi="Arial" w:cs="Arial"/>
        </w:rPr>
      </w:pPr>
      <w:r w:rsidRPr="00615233">
        <w:rPr>
          <w:rFonts w:ascii="Arial" w:eastAsia="Arial" w:hAnsi="Arial" w:cs="Arial"/>
          <w:b/>
          <w:bCs/>
          <w:color w:val="FF0000"/>
        </w:rPr>
        <w:t>Action Item:</w:t>
      </w:r>
      <w:r w:rsidR="00530252" w:rsidRPr="0083122D">
        <w:rPr>
          <w:rFonts w:ascii="Arial" w:eastAsia="Arial" w:hAnsi="Arial" w:cs="Arial"/>
          <w:color w:val="FF0000"/>
        </w:rPr>
        <w:t xml:space="preserve"> follow up with Elizabeth Collins to see what her thoughts are</w:t>
      </w:r>
      <w:r w:rsidR="00530252">
        <w:rPr>
          <w:rFonts w:ascii="Arial" w:eastAsia="Arial" w:hAnsi="Arial" w:cs="Arial"/>
        </w:rPr>
        <w:t>.</w:t>
      </w:r>
    </w:p>
    <w:p w14:paraId="65192FD2" w14:textId="29BEDDCC" w:rsidR="00530252" w:rsidRDefault="00530252" w:rsidP="009C389E">
      <w:pPr>
        <w:pStyle w:val="ListParagraph"/>
        <w:numPr>
          <w:ilvl w:val="1"/>
          <w:numId w:val="3"/>
        </w:numPr>
        <w:rPr>
          <w:rFonts w:ascii="Arial" w:eastAsia="Arial" w:hAnsi="Arial" w:cs="Arial"/>
        </w:rPr>
      </w:pPr>
      <w:r>
        <w:rPr>
          <w:rFonts w:ascii="Arial" w:eastAsia="Arial" w:hAnsi="Arial" w:cs="Arial"/>
        </w:rPr>
        <w:lastRenderedPageBreak/>
        <w:t>One downside of going the route of including remote employees with the code is that it would take away from the in-person event, worth mentioning to Felicity.</w:t>
      </w:r>
    </w:p>
    <w:p w14:paraId="1113C626" w14:textId="1A4F9DCC" w:rsidR="00CA7C12" w:rsidRDefault="00CA7C12" w:rsidP="00CA7C12">
      <w:pPr>
        <w:pStyle w:val="ListParagraph"/>
        <w:numPr>
          <w:ilvl w:val="0"/>
          <w:numId w:val="3"/>
        </w:numPr>
        <w:rPr>
          <w:rFonts w:ascii="Arial" w:eastAsia="Arial" w:hAnsi="Arial" w:cs="Arial"/>
        </w:rPr>
      </w:pPr>
      <w:r>
        <w:rPr>
          <w:rFonts w:ascii="Arial" w:eastAsia="Arial" w:hAnsi="Arial" w:cs="Arial"/>
        </w:rPr>
        <w:t>Lunch n Learn</w:t>
      </w:r>
      <w:r w:rsidRPr="00EC45DD">
        <w:rPr>
          <w:rFonts w:ascii="Arial" w:eastAsia="Arial" w:hAnsi="Arial" w:cs="Arial"/>
        </w:rPr>
        <w:t xml:space="preserve"> –</w:t>
      </w:r>
      <w:r w:rsidR="00BC0515">
        <w:rPr>
          <w:rFonts w:ascii="Arial" w:eastAsia="Arial" w:hAnsi="Arial" w:cs="Arial"/>
        </w:rPr>
        <w:t xml:space="preserve"> </w:t>
      </w:r>
      <w:r>
        <w:rPr>
          <w:rFonts w:ascii="Arial" w:eastAsia="Arial" w:hAnsi="Arial" w:cs="Arial"/>
        </w:rPr>
        <w:t xml:space="preserve">Dave </w:t>
      </w:r>
      <w:proofErr w:type="spellStart"/>
      <w:r>
        <w:rPr>
          <w:rFonts w:ascii="Arial" w:eastAsia="Arial" w:hAnsi="Arial" w:cs="Arial"/>
        </w:rPr>
        <w:t>Korman</w:t>
      </w:r>
      <w:proofErr w:type="spellEnd"/>
    </w:p>
    <w:p w14:paraId="3D45A56E" w14:textId="6D66FE35" w:rsidR="00FB071F" w:rsidRPr="00FB071F" w:rsidRDefault="00530252" w:rsidP="00FB071F">
      <w:pPr>
        <w:pStyle w:val="ListParagraph"/>
        <w:numPr>
          <w:ilvl w:val="1"/>
          <w:numId w:val="3"/>
        </w:numPr>
        <w:rPr>
          <w:rFonts w:ascii="Arial" w:eastAsia="Arial" w:hAnsi="Arial" w:cs="Arial"/>
        </w:rPr>
      </w:pPr>
      <w:r>
        <w:rPr>
          <w:rFonts w:ascii="Arial" w:eastAsia="Arial" w:hAnsi="Arial" w:cs="Arial"/>
        </w:rPr>
        <w:t>Looking at some new people/options to present</w:t>
      </w:r>
      <w:r w:rsidR="00FB071F">
        <w:rPr>
          <w:rFonts w:ascii="Arial" w:eastAsia="Arial" w:hAnsi="Arial" w:cs="Arial"/>
        </w:rPr>
        <w:t xml:space="preserve"> such as Judi Diaz Bonacquisti.</w:t>
      </w:r>
    </w:p>
    <w:p w14:paraId="3EA5487E" w14:textId="23332AB8"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Diversity, Inclusion and Outreach –</w:t>
      </w:r>
      <w:r>
        <w:rPr>
          <w:rFonts w:ascii="Arial" w:eastAsia="Arial" w:hAnsi="Arial" w:cs="Arial"/>
        </w:rPr>
        <w:t xml:space="preserve"> Amber McDonnell &amp; Turner Rafter</w:t>
      </w:r>
    </w:p>
    <w:p w14:paraId="7CFAAB3C" w14:textId="79996256" w:rsidR="00FB071F" w:rsidRDefault="00FB071F" w:rsidP="00FB071F">
      <w:pPr>
        <w:pStyle w:val="ListParagraph"/>
        <w:numPr>
          <w:ilvl w:val="1"/>
          <w:numId w:val="3"/>
        </w:numPr>
        <w:rPr>
          <w:rFonts w:ascii="Arial" w:eastAsia="Arial" w:hAnsi="Arial" w:cs="Arial"/>
        </w:rPr>
      </w:pPr>
      <w:r>
        <w:rPr>
          <w:rFonts w:ascii="Arial" w:eastAsia="Arial" w:hAnsi="Arial" w:cs="Arial"/>
        </w:rPr>
        <w:t>Had Judi join the last DIO meeting to introduce her to the committee and see what areas of support may be needed.</w:t>
      </w:r>
    </w:p>
    <w:p w14:paraId="0C5E6C37" w14:textId="4AB30CC2" w:rsidR="00FB071F" w:rsidRDefault="00FB071F" w:rsidP="00FB071F">
      <w:pPr>
        <w:pStyle w:val="ListParagraph"/>
        <w:numPr>
          <w:ilvl w:val="1"/>
          <w:numId w:val="3"/>
        </w:numPr>
        <w:rPr>
          <w:rFonts w:ascii="Arial" w:eastAsia="Arial" w:hAnsi="Arial" w:cs="Arial"/>
        </w:rPr>
      </w:pPr>
      <w:r>
        <w:rPr>
          <w:rFonts w:ascii="Arial" w:eastAsia="Arial" w:hAnsi="Arial" w:cs="Arial"/>
        </w:rPr>
        <w:t xml:space="preserve">Looking at rewriting our Mission/Vision/Values </w:t>
      </w:r>
    </w:p>
    <w:p w14:paraId="51FD5581" w14:textId="3A7D3FFC" w:rsidR="00FB071F" w:rsidRDefault="00FB071F" w:rsidP="00FB071F">
      <w:pPr>
        <w:pStyle w:val="ListParagraph"/>
        <w:numPr>
          <w:ilvl w:val="1"/>
          <w:numId w:val="3"/>
        </w:numPr>
        <w:rPr>
          <w:rFonts w:ascii="Arial" w:eastAsia="Arial" w:hAnsi="Arial" w:cs="Arial"/>
        </w:rPr>
      </w:pPr>
      <w:r>
        <w:rPr>
          <w:rFonts w:ascii="Arial" w:eastAsia="Arial" w:hAnsi="Arial" w:cs="Arial"/>
        </w:rPr>
        <w:t xml:space="preserve">Ashley Eschler will be joining the next meeting to discuss the MVV and CWC </w:t>
      </w:r>
      <w:proofErr w:type="gramStart"/>
      <w:r>
        <w:rPr>
          <w:rFonts w:ascii="Arial" w:eastAsia="Arial" w:hAnsi="Arial" w:cs="Arial"/>
        </w:rPr>
        <w:t>results</w:t>
      </w:r>
      <w:proofErr w:type="gramEnd"/>
    </w:p>
    <w:p w14:paraId="65DAD573" w14:textId="720C79B7"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Communications –</w:t>
      </w:r>
      <w:r>
        <w:rPr>
          <w:rFonts w:ascii="Arial" w:eastAsia="Arial" w:hAnsi="Arial" w:cs="Arial"/>
        </w:rPr>
        <w:t xml:space="preserve"> Katie Princo &amp; Elisha Garza</w:t>
      </w:r>
    </w:p>
    <w:p w14:paraId="63A65325" w14:textId="700F5411" w:rsidR="00FB071F" w:rsidRDefault="00FB071F" w:rsidP="00FB071F">
      <w:pPr>
        <w:pStyle w:val="ListParagraph"/>
        <w:numPr>
          <w:ilvl w:val="1"/>
          <w:numId w:val="3"/>
        </w:numPr>
        <w:rPr>
          <w:rFonts w:ascii="Arial" w:eastAsia="Arial" w:hAnsi="Arial" w:cs="Arial"/>
        </w:rPr>
      </w:pPr>
      <w:r>
        <w:rPr>
          <w:rFonts w:ascii="Arial" w:eastAsia="Arial" w:hAnsi="Arial" w:cs="Arial"/>
        </w:rPr>
        <w:t xml:space="preserve">Sarah has been trained on the </w:t>
      </w:r>
      <w:proofErr w:type="spellStart"/>
      <w:r>
        <w:rPr>
          <w:rFonts w:ascii="Arial" w:eastAsia="Arial" w:hAnsi="Arial" w:cs="Arial"/>
        </w:rPr>
        <w:t>eComm</w:t>
      </w:r>
      <w:proofErr w:type="spellEnd"/>
      <w:r>
        <w:rPr>
          <w:rFonts w:ascii="Arial" w:eastAsia="Arial" w:hAnsi="Arial" w:cs="Arial"/>
        </w:rPr>
        <w:t xml:space="preserve"> side and will be taking the lead with distributing comms such as the </w:t>
      </w:r>
      <w:proofErr w:type="gramStart"/>
      <w:r>
        <w:rPr>
          <w:rFonts w:ascii="Arial" w:eastAsia="Arial" w:hAnsi="Arial" w:cs="Arial"/>
        </w:rPr>
        <w:t>newsletter</w:t>
      </w:r>
      <w:proofErr w:type="gramEnd"/>
    </w:p>
    <w:p w14:paraId="1718FD6D" w14:textId="31828AE0" w:rsidR="00FB071F" w:rsidRDefault="00FB071F" w:rsidP="00FB071F">
      <w:pPr>
        <w:pStyle w:val="ListParagraph"/>
        <w:numPr>
          <w:ilvl w:val="1"/>
          <w:numId w:val="3"/>
        </w:numPr>
        <w:rPr>
          <w:rFonts w:ascii="Arial" w:eastAsia="Arial" w:hAnsi="Arial" w:cs="Arial"/>
        </w:rPr>
      </w:pPr>
      <w:r>
        <w:rPr>
          <w:rFonts w:ascii="Arial" w:eastAsia="Arial" w:hAnsi="Arial" w:cs="Arial"/>
        </w:rPr>
        <w:t xml:space="preserve">Need any items for next newsletter by next </w:t>
      </w:r>
      <w:proofErr w:type="gramStart"/>
      <w:r>
        <w:rPr>
          <w:rFonts w:ascii="Arial" w:eastAsia="Arial" w:hAnsi="Arial" w:cs="Arial"/>
        </w:rPr>
        <w:t>Friday</w:t>
      </w:r>
      <w:proofErr w:type="gramEnd"/>
    </w:p>
    <w:p w14:paraId="781683FF" w14:textId="53DB7126" w:rsidR="00FB071F" w:rsidRDefault="00FB071F" w:rsidP="00FB071F">
      <w:pPr>
        <w:pStyle w:val="ListParagraph"/>
        <w:numPr>
          <w:ilvl w:val="1"/>
          <w:numId w:val="3"/>
        </w:numPr>
        <w:rPr>
          <w:rFonts w:ascii="Arial" w:eastAsia="Arial" w:hAnsi="Arial" w:cs="Arial"/>
        </w:rPr>
      </w:pPr>
      <w:r>
        <w:rPr>
          <w:rFonts w:ascii="Arial" w:eastAsia="Arial" w:hAnsi="Arial" w:cs="Arial"/>
        </w:rPr>
        <w:t xml:space="preserve">Earliest an ad hoc could go out would be the </w:t>
      </w:r>
      <w:proofErr w:type="gramStart"/>
      <w:r>
        <w:rPr>
          <w:rFonts w:ascii="Arial" w:eastAsia="Arial" w:hAnsi="Arial" w:cs="Arial"/>
        </w:rPr>
        <w:t>24th</w:t>
      </w:r>
      <w:proofErr w:type="gramEnd"/>
    </w:p>
    <w:p w14:paraId="173B8827" w14:textId="2863295D" w:rsidR="00CA7C12" w:rsidRDefault="00CA7C12" w:rsidP="00CA7C12">
      <w:pPr>
        <w:pStyle w:val="ListParagraph"/>
        <w:numPr>
          <w:ilvl w:val="0"/>
          <w:numId w:val="3"/>
        </w:numPr>
        <w:rPr>
          <w:rFonts w:ascii="Arial" w:eastAsia="Arial" w:hAnsi="Arial" w:cs="Arial"/>
        </w:rPr>
      </w:pPr>
      <w:r w:rsidRPr="00EC45DD">
        <w:rPr>
          <w:rFonts w:ascii="Arial" w:eastAsia="Arial" w:hAnsi="Arial" w:cs="Arial"/>
        </w:rPr>
        <w:t>Health and Wellness –</w:t>
      </w:r>
      <w:r>
        <w:rPr>
          <w:rFonts w:ascii="Arial" w:eastAsia="Arial" w:hAnsi="Arial" w:cs="Arial"/>
        </w:rPr>
        <w:t xml:space="preserve"> Jessica Tharp &amp; Grace Shattuck</w:t>
      </w:r>
    </w:p>
    <w:p w14:paraId="7F369957" w14:textId="75659C00" w:rsidR="00FB071F" w:rsidRDefault="00FB071F" w:rsidP="00FB071F">
      <w:pPr>
        <w:pStyle w:val="ListParagraph"/>
        <w:numPr>
          <w:ilvl w:val="1"/>
          <w:numId w:val="3"/>
        </w:numPr>
        <w:rPr>
          <w:rFonts w:ascii="Arial" w:eastAsia="Arial" w:hAnsi="Arial" w:cs="Arial"/>
        </w:rPr>
      </w:pPr>
      <w:r>
        <w:rPr>
          <w:rFonts w:ascii="Arial" w:eastAsia="Arial" w:hAnsi="Arial" w:cs="Arial"/>
        </w:rPr>
        <w:t xml:space="preserve">Jen connected with the </w:t>
      </w:r>
      <w:hyperlink r:id="rId9" w:history="1">
        <w:r w:rsidRPr="00FB071F">
          <w:rPr>
            <w:rStyle w:val="Hyperlink"/>
            <w:rFonts w:ascii="Arial" w:eastAsia="Arial" w:hAnsi="Arial" w:cs="Arial"/>
          </w:rPr>
          <w:t>Sleep Research Program</w:t>
        </w:r>
      </w:hyperlink>
      <w:r>
        <w:rPr>
          <w:rFonts w:ascii="Arial" w:eastAsia="Arial" w:hAnsi="Arial" w:cs="Arial"/>
        </w:rPr>
        <w:t xml:space="preserve"> to have speakers share their research and healthy sleep habits (potential to collaborate with Lunch and Learn)</w:t>
      </w:r>
      <w:r w:rsidR="00F55665">
        <w:rPr>
          <w:rFonts w:ascii="Arial" w:eastAsia="Arial" w:hAnsi="Arial" w:cs="Arial"/>
        </w:rPr>
        <w:t xml:space="preserve">.  </w:t>
      </w:r>
      <w:r>
        <w:rPr>
          <w:rFonts w:ascii="Arial" w:eastAsia="Arial" w:hAnsi="Arial" w:cs="Arial"/>
        </w:rPr>
        <w:t xml:space="preserve"> </w:t>
      </w:r>
    </w:p>
    <w:p w14:paraId="77A91F15" w14:textId="77777777" w:rsidR="00356A57" w:rsidRDefault="00356A57" w:rsidP="00356A57">
      <w:pPr>
        <w:rPr>
          <w:rFonts w:ascii="Arial" w:eastAsia="Arial" w:hAnsi="Arial" w:cs="Arial"/>
        </w:rPr>
      </w:pPr>
    </w:p>
    <w:p w14:paraId="3C12274F" w14:textId="7D424488" w:rsidR="00356A57" w:rsidRDefault="00356A57" w:rsidP="00356A57">
      <w:pPr>
        <w:rPr>
          <w:rFonts w:ascii="Arial" w:eastAsia="Arial" w:hAnsi="Arial" w:cs="Arial"/>
        </w:rPr>
      </w:pPr>
      <w:r>
        <w:rPr>
          <w:rFonts w:ascii="Arial" w:eastAsia="Arial" w:hAnsi="Arial" w:cs="Arial"/>
        </w:rPr>
        <w:t>10:</w:t>
      </w:r>
      <w:r w:rsidR="00A0408D">
        <w:rPr>
          <w:rFonts w:ascii="Arial" w:eastAsia="Arial" w:hAnsi="Arial" w:cs="Arial"/>
        </w:rPr>
        <w:t>5</w:t>
      </w:r>
      <w:r>
        <w:rPr>
          <w:rFonts w:ascii="Arial" w:eastAsia="Arial" w:hAnsi="Arial" w:cs="Arial"/>
        </w:rPr>
        <w:t>0</w:t>
      </w:r>
      <w:r w:rsidRPr="00356A57">
        <w:rPr>
          <w:rFonts w:ascii="Arial" w:eastAsia="Arial" w:hAnsi="Arial" w:cs="Arial"/>
        </w:rPr>
        <w:t xml:space="preserve"> AM HR Updates – </w:t>
      </w:r>
      <w:r w:rsidR="00DC4080">
        <w:rPr>
          <w:rFonts w:ascii="Arial" w:eastAsia="Arial" w:hAnsi="Arial" w:cs="Arial"/>
        </w:rPr>
        <w:t xml:space="preserve">Gwen on behalf of </w:t>
      </w:r>
      <w:r w:rsidRPr="00356A57">
        <w:rPr>
          <w:rFonts w:ascii="Arial" w:eastAsia="Arial" w:hAnsi="Arial" w:cs="Arial"/>
        </w:rPr>
        <w:t>Ashley Eschler</w:t>
      </w:r>
    </w:p>
    <w:p w14:paraId="52BE1767" w14:textId="05CB658B" w:rsidR="00F21660" w:rsidRDefault="00F21660" w:rsidP="00F21660">
      <w:pPr>
        <w:pStyle w:val="ListParagraph"/>
        <w:numPr>
          <w:ilvl w:val="0"/>
          <w:numId w:val="4"/>
        </w:numPr>
        <w:rPr>
          <w:rFonts w:ascii="Arial" w:eastAsia="Arial" w:hAnsi="Arial" w:cs="Arial"/>
        </w:rPr>
      </w:pPr>
      <w:r>
        <w:rPr>
          <w:rFonts w:ascii="Arial" w:eastAsia="Arial" w:hAnsi="Arial" w:cs="Arial"/>
        </w:rPr>
        <w:t>Lactation policy</w:t>
      </w:r>
    </w:p>
    <w:p w14:paraId="49086C21" w14:textId="77777777" w:rsidR="00615233" w:rsidRDefault="00FB071F" w:rsidP="00FB071F">
      <w:pPr>
        <w:pStyle w:val="ListParagraph"/>
        <w:numPr>
          <w:ilvl w:val="1"/>
          <w:numId w:val="4"/>
        </w:numPr>
        <w:rPr>
          <w:rFonts w:ascii="Arial" w:eastAsia="Arial" w:hAnsi="Arial" w:cs="Arial"/>
        </w:rPr>
      </w:pPr>
      <w:r>
        <w:rPr>
          <w:rFonts w:ascii="Arial" w:eastAsia="Arial" w:hAnsi="Arial" w:cs="Arial"/>
        </w:rPr>
        <w:t xml:space="preserve">Ashley circulated the policy and Gwen will redistribute.  </w:t>
      </w:r>
    </w:p>
    <w:p w14:paraId="67032E7B" w14:textId="44D06AC0" w:rsidR="00FB071F" w:rsidRPr="00615233" w:rsidRDefault="00615233" w:rsidP="00615233">
      <w:pPr>
        <w:pStyle w:val="ListParagraph"/>
        <w:numPr>
          <w:ilvl w:val="2"/>
          <w:numId w:val="4"/>
        </w:numPr>
        <w:rPr>
          <w:rFonts w:ascii="Arial" w:eastAsia="Arial" w:hAnsi="Arial" w:cs="Arial"/>
        </w:rPr>
      </w:pPr>
      <w:r w:rsidRPr="00615233">
        <w:rPr>
          <w:rFonts w:ascii="Arial" w:eastAsia="Arial" w:hAnsi="Arial" w:cs="Arial"/>
          <w:b/>
          <w:bCs/>
          <w:color w:val="FF0000"/>
        </w:rPr>
        <w:t xml:space="preserve">Action Item: </w:t>
      </w:r>
      <w:r w:rsidR="00FB071F" w:rsidRPr="00615233">
        <w:rPr>
          <w:rFonts w:ascii="Arial" w:eastAsia="Arial" w:hAnsi="Arial" w:cs="Arial"/>
          <w:color w:val="FF0000"/>
        </w:rPr>
        <w:t>Please provide any feedback you may have</w:t>
      </w:r>
      <w:r>
        <w:rPr>
          <w:rFonts w:ascii="Arial" w:eastAsia="Arial" w:hAnsi="Arial" w:cs="Arial"/>
          <w:color w:val="FF0000"/>
        </w:rPr>
        <w:t xml:space="preserve"> by Friday.</w:t>
      </w:r>
    </w:p>
    <w:p w14:paraId="6EAA2205" w14:textId="77777777" w:rsidR="00615233" w:rsidRPr="00615233" w:rsidRDefault="00615233" w:rsidP="00615233">
      <w:pPr>
        <w:ind w:left="720"/>
        <w:rPr>
          <w:rFonts w:ascii="Arial" w:eastAsia="Arial" w:hAnsi="Arial" w:cs="Arial"/>
        </w:rPr>
      </w:pPr>
    </w:p>
    <w:p w14:paraId="61E2FECE" w14:textId="77777777" w:rsidR="00CA7C12" w:rsidRPr="009C220E" w:rsidRDefault="00CA7C12" w:rsidP="00CA7C12">
      <w:pPr>
        <w:rPr>
          <w:rFonts w:ascii="Arial" w:eastAsia="Arial" w:hAnsi="Arial" w:cs="Arial"/>
        </w:rPr>
      </w:pPr>
    </w:p>
    <w:p w14:paraId="065E940A" w14:textId="71363F33" w:rsidR="00CA7C12" w:rsidRDefault="00615233" w:rsidP="00CA7C12">
      <w:pPr>
        <w:pStyle w:val="BodyText"/>
        <w:ind w:left="0" w:firstLine="0"/>
        <w:rPr>
          <w:rFonts w:cs="Arial"/>
          <w:sz w:val="22"/>
          <w:szCs w:val="22"/>
        </w:rPr>
      </w:pPr>
      <w:r>
        <w:rPr>
          <w:rFonts w:cs="Arial"/>
          <w:sz w:val="22"/>
          <w:szCs w:val="22"/>
        </w:rPr>
        <w:t>The meeting was adjourned at 11:00am</w:t>
      </w:r>
    </w:p>
    <w:p w14:paraId="7561F575" w14:textId="77777777" w:rsidR="00CA7C12" w:rsidRDefault="00CA7C12" w:rsidP="00CA7C12">
      <w:pPr>
        <w:pStyle w:val="BodyText"/>
        <w:ind w:left="0" w:firstLine="0"/>
        <w:rPr>
          <w:rFonts w:cs="Arial"/>
          <w:sz w:val="22"/>
          <w:szCs w:val="22"/>
        </w:rPr>
      </w:pPr>
    </w:p>
    <w:p w14:paraId="4A1281B0" w14:textId="71F258CC" w:rsidR="00CA7C12" w:rsidRPr="002741D4" w:rsidRDefault="00CA7C12" w:rsidP="00CA7C12">
      <w:pPr>
        <w:rPr>
          <w:rFonts w:ascii="Arial" w:eastAsia="Calibri" w:hAnsi="Arial" w:cs="Arial"/>
          <w:bCs/>
          <w:spacing w:val="1"/>
        </w:rPr>
      </w:pPr>
      <w:r w:rsidRPr="00BE619D">
        <w:rPr>
          <w:rFonts w:ascii="Arial" w:eastAsia="Calibri" w:hAnsi="Arial" w:cs="Arial"/>
          <w:b/>
          <w:spacing w:val="-1"/>
        </w:rPr>
        <w:t>Next</w:t>
      </w:r>
      <w:r w:rsidRPr="00BE619D">
        <w:rPr>
          <w:rFonts w:ascii="Arial" w:eastAsia="Calibri" w:hAnsi="Arial" w:cs="Arial"/>
          <w:b/>
          <w:spacing w:val="-2"/>
        </w:rPr>
        <w:t xml:space="preserve"> </w:t>
      </w:r>
      <w:r w:rsidRPr="00BE619D">
        <w:rPr>
          <w:rFonts w:ascii="Arial" w:eastAsia="Calibri" w:hAnsi="Arial" w:cs="Arial"/>
          <w:b/>
          <w:spacing w:val="-1"/>
        </w:rPr>
        <w:t>Meeting</w:t>
      </w:r>
      <w:r w:rsidRPr="00BE619D">
        <w:rPr>
          <w:rFonts w:ascii="Arial" w:eastAsia="Calibri" w:hAnsi="Arial" w:cs="Arial"/>
          <w:b/>
        </w:rPr>
        <w:t xml:space="preserve"> –</w:t>
      </w:r>
      <w:r>
        <w:rPr>
          <w:rFonts w:ascii="Arial" w:eastAsia="Calibri" w:hAnsi="Arial" w:cs="Arial"/>
          <w:b/>
          <w:spacing w:val="1"/>
        </w:rPr>
        <w:t xml:space="preserve"> </w:t>
      </w:r>
      <w:r w:rsidR="00F21660">
        <w:rPr>
          <w:rFonts w:ascii="Arial" w:eastAsia="Calibri" w:hAnsi="Arial" w:cs="Arial"/>
          <w:b/>
          <w:spacing w:val="1"/>
        </w:rPr>
        <w:t>March 9</w:t>
      </w:r>
      <w:r w:rsidR="00F21660" w:rsidRPr="00F21660">
        <w:rPr>
          <w:rFonts w:ascii="Arial" w:eastAsia="Calibri" w:hAnsi="Arial" w:cs="Arial"/>
          <w:b/>
          <w:spacing w:val="1"/>
          <w:vertAlign w:val="superscript"/>
        </w:rPr>
        <w:t>th</w:t>
      </w:r>
      <w:r w:rsidR="00F21660">
        <w:rPr>
          <w:rFonts w:ascii="Arial" w:eastAsia="Calibri" w:hAnsi="Arial" w:cs="Arial"/>
          <w:b/>
          <w:spacing w:val="1"/>
        </w:rPr>
        <w:t xml:space="preserve"> </w:t>
      </w:r>
      <w:r w:rsidR="00553EC5">
        <w:rPr>
          <w:rFonts w:ascii="Arial" w:eastAsia="Calibri" w:hAnsi="Arial" w:cs="Arial"/>
          <w:b/>
          <w:spacing w:val="1"/>
        </w:rPr>
        <w:t xml:space="preserve"> </w:t>
      </w:r>
      <w:r w:rsidR="00356A57">
        <w:rPr>
          <w:rFonts w:ascii="Arial" w:eastAsia="Calibri" w:hAnsi="Arial" w:cs="Arial"/>
          <w:b/>
          <w:spacing w:val="1"/>
        </w:rPr>
        <w:t xml:space="preserve"> </w:t>
      </w:r>
      <w:r>
        <w:rPr>
          <w:rFonts w:ascii="Arial" w:eastAsia="Calibri" w:hAnsi="Arial" w:cs="Arial"/>
          <w:b/>
          <w:spacing w:val="1"/>
        </w:rPr>
        <w:t xml:space="preserve">   </w:t>
      </w:r>
    </w:p>
    <w:p w14:paraId="798773AB" w14:textId="77777777" w:rsidR="0021277F" w:rsidRDefault="00E76774"/>
    <w:sectPr w:rsidR="0021277F" w:rsidSect="00CA7C12">
      <w:footerReference w:type="default" r:id="rId10"/>
      <w:headerReference w:type="first" r:id="rId11"/>
      <w:footerReference w:type="first" r:id="rId12"/>
      <w:pgSz w:w="12240" w:h="15840"/>
      <w:pgMar w:top="1440" w:right="1720" w:bottom="45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C534" w14:textId="77777777" w:rsidR="00F37B78" w:rsidRDefault="00F37B78" w:rsidP="00CA7C12">
      <w:r>
        <w:separator/>
      </w:r>
    </w:p>
  </w:endnote>
  <w:endnote w:type="continuationSeparator" w:id="0">
    <w:p w14:paraId="3829CCF8" w14:textId="77777777" w:rsidR="00F37B78" w:rsidRDefault="00F37B78" w:rsidP="00C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52C489FC" w14:textId="77777777" w:rsidTr="1E8FF4E9">
      <w:tc>
        <w:tcPr>
          <w:tcW w:w="3065" w:type="dxa"/>
        </w:tcPr>
        <w:p w14:paraId="43062444" w14:textId="77777777" w:rsidR="1E8FF4E9" w:rsidRDefault="00E76774" w:rsidP="1E8FF4E9">
          <w:pPr>
            <w:pStyle w:val="Header"/>
            <w:ind w:left="-115"/>
          </w:pPr>
        </w:p>
      </w:tc>
      <w:tc>
        <w:tcPr>
          <w:tcW w:w="3065" w:type="dxa"/>
        </w:tcPr>
        <w:p w14:paraId="5DAA0AAF" w14:textId="77777777" w:rsidR="1E8FF4E9" w:rsidRDefault="00E76774" w:rsidP="1E8FF4E9">
          <w:pPr>
            <w:pStyle w:val="Header"/>
            <w:jc w:val="center"/>
          </w:pPr>
        </w:p>
      </w:tc>
      <w:tc>
        <w:tcPr>
          <w:tcW w:w="3065" w:type="dxa"/>
        </w:tcPr>
        <w:p w14:paraId="5F68CE70" w14:textId="77777777" w:rsidR="1E8FF4E9" w:rsidRDefault="00E76774" w:rsidP="1E8FF4E9">
          <w:pPr>
            <w:pStyle w:val="Header"/>
            <w:ind w:right="-115"/>
            <w:jc w:val="right"/>
          </w:pPr>
        </w:p>
      </w:tc>
    </w:tr>
  </w:tbl>
  <w:p w14:paraId="58EE6695" w14:textId="77777777" w:rsidR="1E8FF4E9" w:rsidRDefault="00E76774" w:rsidP="1E8FF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5"/>
      <w:gridCol w:w="3065"/>
      <w:gridCol w:w="3065"/>
    </w:tblGrid>
    <w:tr w:rsidR="1E8FF4E9" w14:paraId="3D7D9291" w14:textId="77777777" w:rsidTr="1E8FF4E9">
      <w:tc>
        <w:tcPr>
          <w:tcW w:w="3065" w:type="dxa"/>
        </w:tcPr>
        <w:p w14:paraId="60D116C9" w14:textId="77777777" w:rsidR="1E8FF4E9" w:rsidRDefault="00E76774" w:rsidP="1E8FF4E9">
          <w:pPr>
            <w:pStyle w:val="Header"/>
            <w:ind w:left="-115"/>
          </w:pPr>
        </w:p>
      </w:tc>
      <w:tc>
        <w:tcPr>
          <w:tcW w:w="3065" w:type="dxa"/>
        </w:tcPr>
        <w:p w14:paraId="5063FE6D" w14:textId="77777777" w:rsidR="1E8FF4E9" w:rsidRDefault="00E76774" w:rsidP="1E8FF4E9">
          <w:pPr>
            <w:pStyle w:val="Header"/>
            <w:jc w:val="center"/>
          </w:pPr>
        </w:p>
      </w:tc>
      <w:tc>
        <w:tcPr>
          <w:tcW w:w="3065" w:type="dxa"/>
        </w:tcPr>
        <w:p w14:paraId="27247A89" w14:textId="77777777" w:rsidR="1E8FF4E9" w:rsidRDefault="00E76774" w:rsidP="1E8FF4E9">
          <w:pPr>
            <w:pStyle w:val="Header"/>
            <w:ind w:right="-115"/>
            <w:jc w:val="right"/>
          </w:pPr>
        </w:p>
      </w:tc>
    </w:tr>
  </w:tbl>
  <w:p w14:paraId="156C9261" w14:textId="77777777" w:rsidR="1E8FF4E9" w:rsidRDefault="00E76774" w:rsidP="1E8FF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7CE" w14:textId="77777777" w:rsidR="00F37B78" w:rsidRDefault="00F37B78" w:rsidP="00CA7C12">
      <w:r>
        <w:separator/>
      </w:r>
    </w:p>
  </w:footnote>
  <w:footnote w:type="continuationSeparator" w:id="0">
    <w:p w14:paraId="46CD71DC" w14:textId="77777777" w:rsidR="00F37B78" w:rsidRDefault="00F37B78" w:rsidP="00C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0D7C" w14:textId="77777777" w:rsidR="00134528" w:rsidRDefault="00F37B78" w:rsidP="002741D4">
    <w:pPr>
      <w:spacing w:line="200" w:lineRule="atLeast"/>
      <w:ind w:left="120"/>
      <w:rPr>
        <w:rFonts w:ascii="Arial" w:eastAsia="Times New Roman" w:hAnsi="Arial" w:cs="Arial"/>
      </w:rPr>
    </w:pPr>
    <w:r>
      <w:rPr>
        <w:noProof/>
      </w:rPr>
      <w:drawing>
        <wp:inline distT="0" distB="0" distL="0" distR="0" wp14:anchorId="6911743A" wp14:editId="5DA4B354">
          <wp:extent cx="2849880" cy="579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880" cy="579120"/>
                  </a:xfrm>
                  <a:prstGeom prst="rect">
                    <a:avLst/>
                  </a:prstGeom>
                  <a:noFill/>
                  <a:ln>
                    <a:noFill/>
                  </a:ln>
                </pic:spPr>
              </pic:pic>
            </a:graphicData>
          </a:graphic>
        </wp:inline>
      </w:drawing>
    </w:r>
  </w:p>
  <w:p w14:paraId="43FD0AE4" w14:textId="77777777" w:rsidR="00134528" w:rsidRDefault="00F37B78" w:rsidP="00134528">
    <w:pPr>
      <w:pStyle w:val="Heading1"/>
      <w:spacing w:before="72"/>
      <w:ind w:left="119"/>
      <w:rPr>
        <w:rFonts w:cs="Arial"/>
        <w:b w:val="0"/>
        <w:bCs w:val="0"/>
      </w:rPr>
    </w:pPr>
    <w:r>
      <w:rPr>
        <w:rFonts w:cs="Arial"/>
        <w:spacing w:val="-1"/>
      </w:rPr>
      <w:t>University</w:t>
    </w:r>
    <w:r>
      <w:rPr>
        <w:rFonts w:cs="Arial"/>
        <w:spacing w:val="-4"/>
      </w:rPr>
      <w:t xml:space="preserve"> </w:t>
    </w:r>
    <w:r>
      <w:rPr>
        <w:rFonts w:cs="Arial"/>
        <w:spacing w:val="-1"/>
      </w:rPr>
      <w:t>of</w:t>
    </w:r>
    <w:r>
      <w:rPr>
        <w:rFonts w:cs="Arial"/>
        <w:spacing w:val="2"/>
      </w:rPr>
      <w:t xml:space="preserve"> </w:t>
    </w:r>
    <w:r>
      <w:rPr>
        <w:rFonts w:cs="Arial"/>
        <w:spacing w:val="-1"/>
      </w:rPr>
      <w:t>Colorado</w:t>
    </w:r>
    <w:r>
      <w:rPr>
        <w:rFonts w:cs="Arial"/>
        <w:spacing w:val="-2"/>
      </w:rPr>
      <w:t xml:space="preserve"> System</w:t>
    </w:r>
    <w:r>
      <w:rPr>
        <w:rFonts w:cs="Arial"/>
        <w:spacing w:val="1"/>
      </w:rPr>
      <w:t xml:space="preserve"> </w:t>
    </w:r>
    <w:r>
      <w:rPr>
        <w:rFonts w:cs="Arial"/>
        <w:spacing w:val="-1"/>
      </w:rPr>
      <w:t>Staff</w:t>
    </w:r>
    <w:r>
      <w:rPr>
        <w:rFonts w:cs="Arial"/>
        <w:spacing w:val="2"/>
      </w:rPr>
      <w:t xml:space="preserve"> </w:t>
    </w:r>
    <w:r>
      <w:rPr>
        <w:rFonts w:cs="Arial"/>
        <w:spacing w:val="-1"/>
      </w:rPr>
      <w:t>Council</w:t>
    </w:r>
  </w:p>
  <w:p w14:paraId="5D97932F" w14:textId="77777777" w:rsidR="00134528" w:rsidRDefault="00F37B78" w:rsidP="00134528">
    <w:pPr>
      <w:spacing w:before="1"/>
      <w:ind w:left="119" w:right="5667"/>
      <w:rPr>
        <w:rFonts w:ascii="Arial" w:eastAsia="Arial" w:hAnsi="Arial" w:cs="Arial"/>
      </w:rPr>
    </w:pPr>
    <w:r>
      <w:rPr>
        <w:rFonts w:ascii="Arial" w:hAnsi="Arial" w:cs="Arial"/>
        <w:color w:val="0000FF"/>
        <w:spacing w:val="-1"/>
      </w:rPr>
      <w:t>https:/</w:t>
    </w:r>
    <w:hyperlink r:id="rId2" w:history="1">
      <w:r>
        <w:rPr>
          <w:rStyle w:val="Hyperlink"/>
          <w:rFonts w:ascii="Arial" w:hAnsi="Arial" w:cs="Arial"/>
          <w:spacing w:val="-1"/>
        </w:rPr>
        <w:t>/w</w:t>
      </w:r>
    </w:hyperlink>
    <w:r>
      <w:rPr>
        <w:rFonts w:ascii="Arial" w:hAnsi="Arial" w:cs="Arial"/>
        <w:color w:val="0000FF"/>
        <w:spacing w:val="-1"/>
      </w:rPr>
      <w:t>w</w:t>
    </w:r>
    <w:hyperlink r:id="rId3" w:history="1">
      <w:r>
        <w:rPr>
          <w:rStyle w:val="Hyperlink"/>
          <w:rFonts w:ascii="Arial" w:hAnsi="Arial" w:cs="Arial"/>
          <w:spacing w:val="-1"/>
        </w:rPr>
        <w:t>w.cu.edu/ssc</w:t>
      </w:r>
    </w:hyperlink>
  </w:p>
  <w:p w14:paraId="1AF6616C" w14:textId="77777777" w:rsidR="00134528" w:rsidRDefault="00F37B78" w:rsidP="00134528">
    <w:pPr>
      <w:spacing w:before="72" w:line="252" w:lineRule="exact"/>
      <w:ind w:right="20"/>
      <w:jc w:val="center"/>
      <w:rPr>
        <w:rFonts w:ascii="Arial" w:eastAsia="Arial" w:hAnsi="Arial" w:cs="Arial"/>
      </w:rPr>
    </w:pPr>
    <w:r>
      <w:rPr>
        <w:rFonts w:ascii="Arial" w:hAnsi="Arial" w:cs="Arial"/>
        <w:b/>
        <w:spacing w:val="-1"/>
      </w:rPr>
      <w:t>MEETING</w:t>
    </w:r>
    <w:r>
      <w:rPr>
        <w:rFonts w:ascii="Arial" w:hAnsi="Arial" w:cs="Arial"/>
        <w:b/>
        <w:spacing w:val="4"/>
      </w:rPr>
      <w:t xml:space="preserve"> </w:t>
    </w:r>
    <w:r>
      <w:rPr>
        <w:rFonts w:ascii="Arial" w:hAnsi="Arial" w:cs="Arial"/>
        <w:b/>
        <w:spacing w:val="-2"/>
      </w:rPr>
      <w:t>AGENDA</w:t>
    </w:r>
  </w:p>
  <w:p w14:paraId="79041C8F" w14:textId="7721CE3D" w:rsidR="00134528" w:rsidRDefault="00F37B78" w:rsidP="00134528">
    <w:pPr>
      <w:spacing w:line="252" w:lineRule="exact"/>
      <w:ind w:right="20"/>
      <w:jc w:val="center"/>
      <w:rPr>
        <w:rFonts w:ascii="Arial" w:eastAsia="Arial" w:hAnsi="Arial" w:cs="Arial"/>
      </w:rPr>
    </w:pPr>
    <w:r>
      <w:rPr>
        <w:rFonts w:ascii="Arial" w:hAnsi="Arial" w:cs="Arial"/>
        <w:b/>
        <w:spacing w:val="-2"/>
      </w:rPr>
      <w:t xml:space="preserve">Thursday, </w:t>
    </w:r>
    <w:r w:rsidR="00F21660">
      <w:rPr>
        <w:rFonts w:ascii="Arial" w:hAnsi="Arial" w:cs="Arial"/>
        <w:b/>
        <w:spacing w:val="-2"/>
      </w:rPr>
      <w:t>February 9</w:t>
    </w:r>
    <w:r>
      <w:rPr>
        <w:rFonts w:ascii="Arial" w:hAnsi="Arial" w:cs="Arial"/>
        <w:b/>
        <w:spacing w:val="-2"/>
      </w:rPr>
      <w:t>, 2022</w:t>
    </w:r>
  </w:p>
  <w:p w14:paraId="2DC8A039" w14:textId="77777777" w:rsidR="00134528" w:rsidRDefault="00F37B78" w:rsidP="00134528">
    <w:pPr>
      <w:spacing w:line="241" w:lineRule="exact"/>
      <w:ind w:right="20"/>
      <w:jc w:val="center"/>
      <w:rPr>
        <w:rFonts w:ascii="Arial" w:eastAsia="Arial" w:hAnsi="Arial" w:cs="Arial"/>
      </w:rPr>
    </w:pPr>
    <w:r>
      <w:rPr>
        <w:rFonts w:ascii="Arial" w:eastAsia="Arial" w:hAnsi="Arial" w:cs="Arial"/>
        <w:b/>
        <w:bCs/>
        <w:spacing w:val="-1"/>
      </w:rPr>
      <w:t>9:00</w:t>
    </w:r>
    <w:r>
      <w:rPr>
        <w:rFonts w:ascii="Arial" w:eastAsia="Arial" w:hAnsi="Arial" w:cs="Arial"/>
        <w:b/>
        <w:bCs/>
      </w:rPr>
      <w:t xml:space="preserve"> </w:t>
    </w:r>
    <w:r>
      <w:rPr>
        <w:rFonts w:ascii="Arial" w:eastAsia="Arial" w:hAnsi="Arial" w:cs="Arial"/>
        <w:b/>
        <w:bCs/>
        <w:spacing w:val="-2"/>
      </w:rPr>
      <w:t>AM</w:t>
    </w:r>
    <w:r>
      <w:rPr>
        <w:rFonts w:ascii="Arial" w:eastAsia="Arial" w:hAnsi="Arial" w:cs="Arial"/>
        <w:b/>
        <w:bCs/>
        <w:spacing w:val="2"/>
      </w:rPr>
      <w:t xml:space="preserve"> </w:t>
    </w:r>
    <w:r>
      <w:rPr>
        <w:rFonts w:ascii="Arial" w:eastAsia="Arial" w:hAnsi="Arial" w:cs="Arial"/>
        <w:b/>
        <w:bCs/>
      </w:rPr>
      <w:t>– 11</w:t>
    </w:r>
    <w:r>
      <w:rPr>
        <w:rFonts w:ascii="Arial" w:eastAsia="Arial" w:hAnsi="Arial" w:cs="Arial"/>
        <w:b/>
        <w:bCs/>
        <w:spacing w:val="-1"/>
      </w:rPr>
      <w:t>:00</w:t>
    </w:r>
    <w:r>
      <w:rPr>
        <w:rFonts w:ascii="Arial" w:eastAsia="Arial" w:hAnsi="Arial" w:cs="Arial"/>
        <w:b/>
        <w:bCs/>
        <w:spacing w:val="-2"/>
      </w:rPr>
      <w:t xml:space="preserve"> </w:t>
    </w:r>
    <w:r>
      <w:rPr>
        <w:rFonts w:ascii="Arial" w:eastAsia="Arial" w:hAnsi="Arial" w:cs="Arial"/>
        <w:b/>
        <w:bCs/>
        <w:spacing w:val="-1"/>
      </w:rPr>
      <w:t>AM</w:t>
    </w:r>
  </w:p>
  <w:p w14:paraId="04B7715E" w14:textId="77777777" w:rsidR="00134528" w:rsidRPr="0052527E" w:rsidRDefault="00F37B78" w:rsidP="0052527E">
    <w:pPr>
      <w:tabs>
        <w:tab w:val="left" w:pos="7110"/>
      </w:tabs>
      <w:spacing w:line="241" w:lineRule="exact"/>
      <w:ind w:right="20"/>
      <w:jc w:val="center"/>
      <w:rPr>
        <w:rFonts w:ascii="Arial" w:eastAsia="Arial" w:hAnsi="Arial" w:cs="Arial"/>
      </w:rPr>
    </w:pPr>
    <w:r>
      <w:rPr>
        <w:rFonts w:ascii="Arial" w:hAnsi="Arial" w:cs="Arial"/>
        <w:b/>
        <w:spacing w:val="-1"/>
      </w:rPr>
      <w:t>See Zoom Invite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391D"/>
    <w:multiLevelType w:val="hybridMultilevel"/>
    <w:tmpl w:val="A46C5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F7C4F"/>
    <w:multiLevelType w:val="hybridMultilevel"/>
    <w:tmpl w:val="B5AA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C1B2F"/>
    <w:multiLevelType w:val="hybridMultilevel"/>
    <w:tmpl w:val="3DCAC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F7DF8"/>
    <w:multiLevelType w:val="hybridMultilevel"/>
    <w:tmpl w:val="04DC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088915">
    <w:abstractNumId w:val="3"/>
  </w:num>
  <w:num w:numId="2" w16cid:durableId="822741870">
    <w:abstractNumId w:val="1"/>
  </w:num>
  <w:num w:numId="3" w16cid:durableId="1053894126">
    <w:abstractNumId w:val="2"/>
  </w:num>
  <w:num w:numId="4" w16cid:durableId="132948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2"/>
    <w:rsid w:val="00174AC1"/>
    <w:rsid w:val="0025368D"/>
    <w:rsid w:val="002F26A8"/>
    <w:rsid w:val="00356A57"/>
    <w:rsid w:val="003800B6"/>
    <w:rsid w:val="00530252"/>
    <w:rsid w:val="00553EC5"/>
    <w:rsid w:val="00615233"/>
    <w:rsid w:val="0067795D"/>
    <w:rsid w:val="006820CC"/>
    <w:rsid w:val="00704995"/>
    <w:rsid w:val="007228D6"/>
    <w:rsid w:val="0083122D"/>
    <w:rsid w:val="008A571C"/>
    <w:rsid w:val="009C389E"/>
    <w:rsid w:val="00A0408D"/>
    <w:rsid w:val="00BA54D3"/>
    <w:rsid w:val="00BC0515"/>
    <w:rsid w:val="00BC3323"/>
    <w:rsid w:val="00C652DF"/>
    <w:rsid w:val="00C94C9F"/>
    <w:rsid w:val="00CA34DF"/>
    <w:rsid w:val="00CA7C12"/>
    <w:rsid w:val="00DA3268"/>
    <w:rsid w:val="00DC4080"/>
    <w:rsid w:val="00E439D1"/>
    <w:rsid w:val="00F21660"/>
    <w:rsid w:val="00F37B78"/>
    <w:rsid w:val="00F43338"/>
    <w:rsid w:val="00F451E3"/>
    <w:rsid w:val="00F55665"/>
    <w:rsid w:val="00F633A6"/>
    <w:rsid w:val="00F72ED4"/>
    <w:rsid w:val="00FB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262C"/>
  <w15:chartTrackingRefBased/>
  <w15:docId w15:val="{294EBAF4-E10E-4930-B2A6-603198B7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C12"/>
    <w:pPr>
      <w:widowControl w:val="0"/>
      <w:spacing w:after="0" w:line="240" w:lineRule="auto"/>
    </w:pPr>
  </w:style>
  <w:style w:type="paragraph" w:styleId="Heading1">
    <w:name w:val="heading 1"/>
    <w:basedOn w:val="Normal"/>
    <w:link w:val="Heading1Char"/>
    <w:uiPriority w:val="1"/>
    <w:qFormat/>
    <w:rsid w:val="00CA7C12"/>
    <w:pPr>
      <w:ind w:left="335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7C12"/>
    <w:rPr>
      <w:rFonts w:ascii="Arial" w:eastAsia="Arial" w:hAnsi="Arial"/>
      <w:b/>
      <w:bCs/>
    </w:rPr>
  </w:style>
  <w:style w:type="paragraph" w:styleId="BodyText">
    <w:name w:val="Body Text"/>
    <w:basedOn w:val="Normal"/>
    <w:link w:val="BodyTextChar"/>
    <w:uiPriority w:val="1"/>
    <w:qFormat/>
    <w:rsid w:val="00CA7C12"/>
    <w:pPr>
      <w:ind w:left="839" w:hanging="360"/>
    </w:pPr>
    <w:rPr>
      <w:rFonts w:ascii="Arial" w:eastAsia="Arial" w:hAnsi="Arial"/>
      <w:sz w:val="20"/>
      <w:szCs w:val="20"/>
    </w:rPr>
  </w:style>
  <w:style w:type="character" w:customStyle="1" w:styleId="BodyTextChar">
    <w:name w:val="Body Text Char"/>
    <w:basedOn w:val="DefaultParagraphFont"/>
    <w:link w:val="BodyText"/>
    <w:uiPriority w:val="1"/>
    <w:rsid w:val="00CA7C12"/>
    <w:rPr>
      <w:rFonts w:ascii="Arial" w:eastAsia="Arial" w:hAnsi="Arial"/>
      <w:sz w:val="20"/>
      <w:szCs w:val="20"/>
    </w:rPr>
  </w:style>
  <w:style w:type="paragraph" w:styleId="ListParagraph">
    <w:name w:val="List Paragraph"/>
    <w:basedOn w:val="Normal"/>
    <w:uiPriority w:val="34"/>
    <w:qFormat/>
    <w:rsid w:val="00CA7C12"/>
  </w:style>
  <w:style w:type="character" w:styleId="Hyperlink">
    <w:name w:val="Hyperlink"/>
    <w:basedOn w:val="DefaultParagraphFont"/>
    <w:uiPriority w:val="99"/>
    <w:unhideWhenUsed/>
    <w:rsid w:val="00CA7C12"/>
    <w:rPr>
      <w:color w:val="0563C1" w:themeColor="hyperlink"/>
      <w:u w:val="single"/>
    </w:rPr>
  </w:style>
  <w:style w:type="paragraph" w:styleId="Header">
    <w:name w:val="header"/>
    <w:basedOn w:val="Normal"/>
    <w:link w:val="HeaderChar"/>
    <w:uiPriority w:val="99"/>
    <w:unhideWhenUsed/>
    <w:rsid w:val="00CA7C12"/>
    <w:pPr>
      <w:tabs>
        <w:tab w:val="center" w:pos="4680"/>
        <w:tab w:val="right" w:pos="9360"/>
      </w:tabs>
    </w:pPr>
  </w:style>
  <w:style w:type="character" w:customStyle="1" w:styleId="HeaderChar">
    <w:name w:val="Header Char"/>
    <w:basedOn w:val="DefaultParagraphFont"/>
    <w:link w:val="Header"/>
    <w:uiPriority w:val="99"/>
    <w:rsid w:val="00CA7C12"/>
  </w:style>
  <w:style w:type="paragraph" w:styleId="Footer">
    <w:name w:val="footer"/>
    <w:basedOn w:val="Normal"/>
    <w:link w:val="FooterChar"/>
    <w:uiPriority w:val="99"/>
    <w:unhideWhenUsed/>
    <w:rsid w:val="00CA7C12"/>
    <w:pPr>
      <w:tabs>
        <w:tab w:val="center" w:pos="4680"/>
        <w:tab w:val="right" w:pos="9360"/>
      </w:tabs>
    </w:pPr>
  </w:style>
  <w:style w:type="character" w:customStyle="1" w:styleId="FooterChar">
    <w:name w:val="Footer Char"/>
    <w:basedOn w:val="DefaultParagraphFont"/>
    <w:link w:val="Footer"/>
    <w:uiPriority w:val="99"/>
    <w:rsid w:val="00CA7C12"/>
  </w:style>
  <w:style w:type="character" w:styleId="UnresolvedMention">
    <w:name w:val="Unresolved Mention"/>
    <w:basedOn w:val="DefaultParagraphFont"/>
    <w:uiPriority w:val="99"/>
    <w:semiHidden/>
    <w:unhideWhenUsed/>
    <w:rsid w:val="009C3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controller/procedures/finance-procedural-statements/finance-procedural-statement-gift-c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g5NlWqycXESzSK4Px5FWlLeqY7IENLbqIsaaZPpwNAY/ed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chool.cuanschutz.edu/alzheimer/research/observational-studies/sleep-research-progr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u.edu/ssc" TargetMode="External"/><Relationship Id="rId2" Type="http://schemas.openxmlformats.org/officeDocument/2006/relationships/hyperlink" Target="http://www.cu.edu/s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Marie D'Elia</dc:creator>
  <cp:keywords/>
  <dc:description/>
  <cp:lastModifiedBy>Jennifer D'Angelo</cp:lastModifiedBy>
  <cp:revision>2</cp:revision>
  <dcterms:created xsi:type="dcterms:W3CDTF">2023-02-10T19:36:00Z</dcterms:created>
  <dcterms:modified xsi:type="dcterms:W3CDTF">2023-02-10T19:36:00Z</dcterms:modified>
</cp:coreProperties>
</file>